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17071" w14:textId="2A73EEB2" w:rsidR="002767AB" w:rsidRPr="00601A8A" w:rsidRDefault="002767AB" w:rsidP="002767AB">
      <w:pPr>
        <w:pStyle w:val="Rubrik1"/>
        <w:tabs>
          <w:tab w:val="left" w:pos="0"/>
          <w:tab w:val="left" w:pos="851"/>
        </w:tabs>
        <w:ind w:left="680" w:right="-2" w:hanging="680"/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</w:pPr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 xml:space="preserve">Bedömningsrapport för Ämnes-VFU I, </w:t>
      </w:r>
      <w:proofErr w:type="spellStart"/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>Grundlärare</w:t>
      </w:r>
      <w:proofErr w:type="spellEnd"/>
      <w:r w:rsidRPr="00601A8A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 xml:space="preserve"> åk </w:t>
      </w:r>
      <w:proofErr w:type="gramStart"/>
      <w:r w:rsidR="00BA4B91">
        <w:rPr>
          <w:rFonts w:ascii="Times New Roman" w:eastAsia="Times New Roman" w:hAnsi="Times New Roman" w:cs="Times New Roman"/>
          <w:b/>
          <w:i/>
          <w:color w:val="auto"/>
          <w:kern w:val="0"/>
          <w:sz w:val="30"/>
          <w:szCs w:val="30"/>
          <w14:ligatures w14:val="none"/>
        </w:rPr>
        <w:t>4-6</w:t>
      </w:r>
      <w:proofErr w:type="gramEnd"/>
    </w:p>
    <w:p w14:paraId="2C65C7BE" w14:textId="57AC88BB" w:rsidR="00C8229B" w:rsidRPr="00C8229B" w:rsidRDefault="00C8229B" w:rsidP="00C8229B">
      <w:pPr>
        <w:pStyle w:val="Rubrik1"/>
        <w:tabs>
          <w:tab w:val="left" w:pos="0"/>
        </w:tabs>
        <w:spacing w:before="0" w:after="0" w:line="240" w:lineRule="auto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C8229B"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  <w:t xml:space="preserve">Handledaren </w:t>
      </w:r>
      <w:proofErr w:type="gramStart"/>
      <w:r w:rsidRPr="00C8229B"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  <w:t>mailar</w:t>
      </w:r>
      <w:proofErr w:type="gramEnd"/>
      <w:r w:rsidRPr="00C8229B">
        <w:rPr>
          <w:rFonts w:ascii="Times New Roman" w:hAnsi="Times New Roman" w:cs="Times New Roman"/>
          <w:bCs/>
          <w:iCs/>
          <w:color w:val="auto"/>
          <w:sz w:val="24"/>
          <w:szCs w:val="24"/>
          <w:highlight w:val="yellow"/>
        </w:rPr>
        <w:t xml:space="preserve"> in en inskannad rapport till VFU-ansvarig. Rapporten ska vara påskriven av såväl handledaren själv som studenten. Filen ska ha studentens namn. Studenten ansvarar för att spara originalet i sin VFU-pärm.</w:t>
      </w:r>
      <w:r w:rsidRPr="00C8229B">
        <w:rPr>
          <w:rFonts w:ascii="Times New Roman" w:hAnsi="Times New Roman" w:cs="Times New Roman"/>
          <w:bCs/>
          <w:iCs/>
          <w:color w:val="auto"/>
          <w:sz w:val="24"/>
          <w:szCs w:val="24"/>
        </w:rPr>
        <w:t>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258"/>
        <w:gridCol w:w="6734"/>
      </w:tblGrid>
      <w:tr w:rsidR="002767AB" w:rsidRPr="00601A8A" w14:paraId="2255A341" w14:textId="77777777" w:rsidTr="00747288">
        <w:trPr>
          <w:trHeight w:val="454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0ABB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Student: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A1D8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VFU-kommun:  </w:t>
            </w:r>
          </w:p>
        </w:tc>
      </w:tr>
      <w:tr w:rsidR="002767AB" w:rsidRPr="00601A8A" w14:paraId="00C4FD48" w14:textId="77777777" w:rsidTr="00747288">
        <w:trPr>
          <w:trHeight w:val="405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88A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Personnummer: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8B4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VFU-skola:  </w:t>
            </w:r>
          </w:p>
        </w:tc>
      </w:tr>
      <w:tr w:rsidR="002767AB" w:rsidRPr="00601A8A" w14:paraId="7104133C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5D45" w14:textId="75CB52AC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Ingångstermin: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D6B1" w14:textId="77777777" w:rsidR="002767AB" w:rsidRPr="00601A8A" w:rsidRDefault="002767AB" w:rsidP="00747288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i/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 xml:space="preserve">VFU-handledare:  </w:t>
            </w:r>
          </w:p>
        </w:tc>
      </w:tr>
      <w:tr w:rsidR="002767AB" w:rsidRPr="00601A8A" w14:paraId="737CE798" w14:textId="77777777" w:rsidTr="00747288">
        <w:trPr>
          <w:trHeight w:val="411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DF88" w14:textId="55D096DF" w:rsidR="00245E44" w:rsidRPr="00601A8A" w:rsidRDefault="002767AB" w:rsidP="00245E44">
            <w:pPr>
              <w:pStyle w:val="Brdtext"/>
              <w:tabs>
                <w:tab w:val="left" w:pos="680"/>
                <w:tab w:val="left" w:pos="851"/>
              </w:tabs>
              <w:ind w:right="-2"/>
              <w:rPr>
                <w:sz w:val="22"/>
                <w:szCs w:val="22"/>
              </w:rPr>
            </w:pPr>
            <w:r w:rsidRPr="00601A8A">
              <w:rPr>
                <w:sz w:val="22"/>
                <w:szCs w:val="22"/>
              </w:rPr>
              <w:t>VFU</w:t>
            </w:r>
            <w:r w:rsidR="007D54A4" w:rsidRPr="00601A8A">
              <w:rPr>
                <w:sz w:val="22"/>
                <w:szCs w:val="22"/>
              </w:rPr>
              <w:t xml:space="preserve"> 3</w:t>
            </w:r>
            <w:r w:rsidRPr="00601A8A">
              <w:rPr>
                <w:sz w:val="22"/>
                <w:szCs w:val="22"/>
              </w:rPr>
              <w:t xml:space="preserve"> (kalenderveckor och år):  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C44" w14:textId="77777777" w:rsidR="002767AB" w:rsidRPr="00601A8A" w:rsidRDefault="002767AB" w:rsidP="0074728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8FAA8B" w14:textId="234F5960" w:rsidR="002767AB" w:rsidRPr="00BF1B45" w:rsidRDefault="00BF1B45" w:rsidP="00BF1B45">
      <w:pPr>
        <w:tabs>
          <w:tab w:val="left" w:pos="0"/>
          <w:tab w:val="left" w:pos="851"/>
        </w:tabs>
        <w:ind w:right="-144"/>
        <w:rPr>
          <w:rFonts w:ascii="Times New Roman" w:hAnsi="Times New Roman" w:cs="Times New Roman"/>
          <w:iCs/>
          <w:sz w:val="24"/>
          <w:szCs w:val="24"/>
        </w:rPr>
      </w:pPr>
      <w:r w:rsidRPr="00BF1B45">
        <w:rPr>
          <w:rFonts w:ascii="Times New Roman" w:hAnsi="Times New Roman" w:cs="Times New Roman"/>
          <w:iCs/>
          <w:sz w:val="24"/>
          <w:szCs w:val="24"/>
          <w:highlight w:val="yellow"/>
        </w:rPr>
        <w:t>Den verksamhetsförlagda utbildningen omfattar </w:t>
      </w:r>
      <w:r w:rsidRPr="00BF1B45">
        <w:rPr>
          <w:rFonts w:ascii="Times New Roman" w:hAnsi="Times New Roman" w:cs="Times New Roman"/>
          <w:b/>
          <w:bCs/>
          <w:iCs/>
          <w:sz w:val="24"/>
          <w:szCs w:val="24"/>
          <w:highlight w:val="yellow"/>
        </w:rPr>
        <w:t>25 dagar </w:t>
      </w:r>
      <w:r w:rsidRPr="00BF1B45">
        <w:rPr>
          <w:rFonts w:ascii="Times New Roman" w:hAnsi="Times New Roman" w:cs="Times New Roman"/>
          <w:iCs/>
          <w:sz w:val="24"/>
          <w:szCs w:val="24"/>
          <w:highlight w:val="yellow"/>
        </w:rPr>
        <w:t xml:space="preserve">(ca 7 </w:t>
      </w:r>
      <w:proofErr w:type="spellStart"/>
      <w:r w:rsidRPr="00BF1B45">
        <w:rPr>
          <w:rFonts w:ascii="Times New Roman" w:hAnsi="Times New Roman" w:cs="Times New Roman"/>
          <w:iCs/>
          <w:sz w:val="24"/>
          <w:szCs w:val="24"/>
          <w:highlight w:val="yellow"/>
        </w:rPr>
        <w:t>tim</w:t>
      </w:r>
      <w:proofErr w:type="spellEnd"/>
      <w:r w:rsidRPr="00BF1B45">
        <w:rPr>
          <w:rFonts w:ascii="Times New Roman" w:hAnsi="Times New Roman" w:cs="Times New Roman"/>
          <w:iCs/>
          <w:sz w:val="24"/>
          <w:szCs w:val="24"/>
          <w:highlight w:val="yellow"/>
        </w:rPr>
        <w:t>/dag). Eftersom det denna period infaller helg-och lovdagar är det frivilligt för student och handledare att ta igen dessa efter den ordinarie perioden. Observera att lovdagar är arbetstid för att planera och reflektera.</w:t>
      </w:r>
    </w:p>
    <w:tbl>
      <w:tblPr>
        <w:tblStyle w:val="Tabellrutnt"/>
        <w:tblpPr w:leftFromText="141" w:rightFromText="141" w:vertAnchor="text" w:horzAnchor="margin" w:tblpY="101"/>
        <w:tblW w:w="14029" w:type="dxa"/>
        <w:tblLook w:val="04A0" w:firstRow="1" w:lastRow="0" w:firstColumn="1" w:lastColumn="0" w:noHBand="0" w:noVBand="1"/>
      </w:tblPr>
      <w:tblGrid>
        <w:gridCol w:w="7225"/>
        <w:gridCol w:w="6804"/>
      </w:tblGrid>
      <w:tr w:rsidR="009C051D" w:rsidRPr="00601A8A" w14:paraId="6F92EE72" w14:textId="77777777" w:rsidTr="009C051D">
        <w:tc>
          <w:tcPr>
            <w:tcW w:w="7225" w:type="dxa"/>
          </w:tcPr>
          <w:p w14:paraId="202DFEC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Jag intygar att den studerande har varit närvarande och aktivt deltagit i arbetet </w:t>
            </w:r>
          </w:p>
          <w:p w14:paraId="4BB5AA4C" w14:textId="38F0A5E3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360" w:lineRule="auto"/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på VFU-skolan under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softHyphen/>
              <w:t>_____</w:t>
            </w:r>
            <w:r w:rsidR="002F25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dagar</w:t>
            </w:r>
          </w:p>
          <w:p w14:paraId="1353110F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320E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</w:rPr>
              <w:t>_____________________________________________________</w:t>
            </w:r>
          </w:p>
          <w:p w14:paraId="59073979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VFU-handledarens underskrift</w:t>
            </w:r>
          </w:p>
          <w:p w14:paraId="0534B080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14:paraId="5163D44C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Jag har diskuterat bedömningen med min VFU-handledare</w:t>
            </w:r>
            <w:r w:rsidRPr="00601A8A">
              <w:rPr>
                <w:rFonts w:ascii="Times New Roman" w:hAnsi="Times New Roman" w:cs="Times New Roman"/>
              </w:rPr>
              <w:t xml:space="preserve">: </w:t>
            </w:r>
          </w:p>
          <w:p w14:paraId="7DD4517B" w14:textId="77777777" w:rsidR="009C051D" w:rsidRPr="00601A8A" w:rsidRDefault="009C051D" w:rsidP="00C438FF">
            <w:pPr>
              <w:tabs>
                <w:tab w:val="left" w:pos="0"/>
                <w:tab w:val="left" w:pos="851"/>
              </w:tabs>
              <w:spacing w:line="276" w:lineRule="auto"/>
              <w:ind w:right="-144"/>
              <w:rPr>
                <w:rFonts w:ascii="Times New Roman" w:hAnsi="Times New Roman" w:cs="Times New Roman"/>
              </w:rPr>
            </w:pPr>
          </w:p>
          <w:p w14:paraId="5546CEC6" w14:textId="77777777" w:rsidR="009C051D" w:rsidRPr="00601A8A" w:rsidRDefault="009C051D" w:rsidP="00C438FF">
            <w:pPr>
              <w:spacing w:line="276" w:lineRule="auto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8775BC5" w14:textId="77777777" w:rsidR="009C051D" w:rsidRPr="00601A8A" w:rsidRDefault="009C051D" w:rsidP="00747288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_______________________________________________________</w:t>
            </w:r>
          </w:p>
          <w:p w14:paraId="3608663D" w14:textId="77777777" w:rsidR="009C051D" w:rsidRPr="00601A8A" w:rsidRDefault="009C051D" w:rsidP="0074728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>Datum</w:t>
            </w:r>
            <w:r w:rsidRPr="00601A8A">
              <w:rPr>
                <w:rFonts w:ascii="Times New Roman" w:hAnsi="Times New Roman" w:cs="Times New Roman"/>
                <w:i/>
                <w:sz w:val="22"/>
                <w:szCs w:val="22"/>
              </w:rPr>
              <w:tab/>
              <w:t>Studentens underskrift</w:t>
            </w:r>
          </w:p>
          <w:p w14:paraId="7B470B8C" w14:textId="77777777" w:rsidR="009C051D" w:rsidRPr="00601A8A" w:rsidRDefault="009C051D" w:rsidP="00747288">
            <w:pPr>
              <w:tabs>
                <w:tab w:val="left" w:pos="0"/>
                <w:tab w:val="left" w:pos="851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14:paraId="33B5421A" w14:textId="77777777" w:rsidR="009C051D" w:rsidRPr="00601A8A" w:rsidRDefault="009C051D">
      <w:pPr>
        <w:rPr>
          <w:rFonts w:ascii="Times New Roman" w:hAnsi="Times New Roman" w:cs="Times New Roman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11020"/>
      </w:tblGrid>
      <w:tr w:rsidR="009C051D" w:rsidRPr="00601A8A" w14:paraId="0BE2AAF9" w14:textId="77777777" w:rsidTr="009C051D">
        <w:tc>
          <w:tcPr>
            <w:tcW w:w="2972" w:type="dxa"/>
          </w:tcPr>
          <w:p w14:paraId="143673E1" w14:textId="05541A24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Studentens personliga mål. </w:t>
            </w:r>
          </w:p>
          <w:p w14:paraId="58C3017C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inför VFU)</w:t>
            </w:r>
          </w:p>
          <w:p w14:paraId="5A04AF9C" w14:textId="4DDDEB7B" w:rsidR="00C438FF" w:rsidRPr="00601A8A" w:rsidRDefault="00C438F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22" w:type="dxa"/>
          </w:tcPr>
          <w:p w14:paraId="33ADC2FA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00D1CE4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  <w:tr w:rsidR="009C051D" w:rsidRPr="00601A8A" w14:paraId="332E717D" w14:textId="77777777" w:rsidTr="009C051D">
        <w:tc>
          <w:tcPr>
            <w:tcW w:w="2972" w:type="dxa"/>
          </w:tcPr>
          <w:p w14:paraId="0C1A7D9E" w14:textId="7777777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 xml:space="preserve">Utvärdering och uppföljning av personligt mål. </w:t>
            </w:r>
          </w:p>
          <w:p w14:paraId="11C5C2A4" w14:textId="17031897" w:rsidR="009C051D" w:rsidRPr="00601A8A" w:rsidRDefault="009C05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2"/>
                <w:szCs w:val="22"/>
              </w:rPr>
              <w:t>(Skrivs i slutet av VFU)</w:t>
            </w:r>
          </w:p>
        </w:tc>
        <w:tc>
          <w:tcPr>
            <w:tcW w:w="11022" w:type="dxa"/>
          </w:tcPr>
          <w:p w14:paraId="740C69B4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  <w:p w14:paraId="6AC8C4B0" w14:textId="77777777" w:rsidR="00D14985" w:rsidRPr="00601A8A" w:rsidRDefault="00D14985">
            <w:pPr>
              <w:rPr>
                <w:rFonts w:ascii="Times New Roman" w:hAnsi="Times New Roman" w:cs="Times New Roman"/>
              </w:rPr>
            </w:pPr>
          </w:p>
        </w:tc>
      </w:tr>
    </w:tbl>
    <w:p w14:paraId="3F6A77EE" w14:textId="74A8B2FC" w:rsidR="009C051D" w:rsidRPr="00C8229B" w:rsidRDefault="002F25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C8229B" w:rsidRPr="00C8229B">
        <w:rPr>
          <w:rFonts w:ascii="Times New Roman" w:hAnsi="Times New Roman" w:cs="Times New Roman"/>
        </w:rPr>
        <w:lastRenderedPageBreak/>
        <w:t>B</w:t>
      </w:r>
      <w:r w:rsidR="009C051D" w:rsidRPr="00C8229B">
        <w:rPr>
          <w:rFonts w:ascii="Times New Roman" w:hAnsi="Times New Roman" w:cs="Times New Roman"/>
        </w:rPr>
        <w:t xml:space="preserve">edömning av studentens prestationer under VFU-perioden. </w:t>
      </w:r>
      <w:r w:rsidR="009C051D" w:rsidRPr="00C8229B">
        <w:rPr>
          <w:rFonts w:ascii="Times New Roman" w:hAnsi="Times New Roman" w:cs="Times New Roman"/>
          <w:b/>
          <w:bCs/>
        </w:rPr>
        <w:t>Markera med kryss</w:t>
      </w:r>
      <w:r w:rsidR="009C051D" w:rsidRPr="00C8229B">
        <w:rPr>
          <w:rFonts w:ascii="Times New Roman" w:hAnsi="Times New Roman" w:cs="Times New Roman"/>
        </w:rPr>
        <w:t xml:space="preserve"> i </w:t>
      </w:r>
      <w:r w:rsidRPr="00C8229B">
        <w:rPr>
          <w:rFonts w:ascii="Times New Roman" w:hAnsi="Times New Roman" w:cs="Times New Roman"/>
        </w:rPr>
        <w:t>en</w:t>
      </w:r>
      <w:r w:rsidR="009C051D" w:rsidRPr="00C8229B">
        <w:rPr>
          <w:rFonts w:ascii="Times New Roman" w:hAnsi="Times New Roman" w:cs="Times New Roman"/>
        </w:rPr>
        <w:t xml:space="preserve"> av kolumnerna </w:t>
      </w:r>
      <w:r w:rsidRPr="00C8229B">
        <w:rPr>
          <w:rFonts w:ascii="Times New Roman" w:hAnsi="Times New Roman" w:cs="Times New Roman"/>
          <w:b/>
          <w:bCs/>
          <w:i/>
          <w:iCs/>
        </w:rPr>
        <w:t>U</w:t>
      </w:r>
      <w:r w:rsidR="00D14985" w:rsidRPr="00C8229B">
        <w:rPr>
          <w:rFonts w:ascii="Times New Roman" w:hAnsi="Times New Roman" w:cs="Times New Roman"/>
          <w:b/>
          <w:bCs/>
          <w:i/>
          <w:iCs/>
        </w:rPr>
        <w:t xml:space="preserve">ppfyller </w:t>
      </w:r>
      <w:r w:rsidRPr="00C8229B">
        <w:rPr>
          <w:rFonts w:ascii="Times New Roman" w:hAnsi="Times New Roman" w:cs="Times New Roman"/>
          <w:b/>
          <w:bCs/>
          <w:i/>
          <w:iCs/>
        </w:rPr>
        <w:t>EJ</w:t>
      </w:r>
      <w:r w:rsidRPr="00C8229B">
        <w:rPr>
          <w:rFonts w:ascii="Times New Roman" w:hAnsi="Times New Roman" w:cs="Times New Roman"/>
        </w:rPr>
        <w:t xml:space="preserve"> och </w:t>
      </w:r>
      <w:r w:rsidRPr="00C8229B">
        <w:rPr>
          <w:rFonts w:ascii="Times New Roman" w:hAnsi="Times New Roman" w:cs="Times New Roman"/>
          <w:b/>
          <w:bCs/>
          <w:i/>
          <w:iCs/>
        </w:rPr>
        <w:t>U</w:t>
      </w:r>
      <w:r w:rsidR="00D14985" w:rsidRPr="00C8229B">
        <w:rPr>
          <w:rFonts w:ascii="Times New Roman" w:hAnsi="Times New Roman" w:cs="Times New Roman"/>
          <w:b/>
          <w:bCs/>
          <w:i/>
          <w:iCs/>
        </w:rPr>
        <w:t>ppfyller</w:t>
      </w:r>
      <w:r w:rsidRPr="00C8229B">
        <w:rPr>
          <w:rFonts w:ascii="Times New Roman" w:hAnsi="Times New Roman" w:cs="Times New Roman"/>
        </w:rPr>
        <w:t xml:space="preserve"> samt ev. </w:t>
      </w:r>
      <w:r w:rsidRPr="00C8229B">
        <w:rPr>
          <w:rFonts w:ascii="Times New Roman" w:hAnsi="Times New Roman" w:cs="Times New Roman"/>
          <w:b/>
          <w:bCs/>
          <w:i/>
          <w:iCs/>
        </w:rPr>
        <w:t>U</w:t>
      </w:r>
      <w:r w:rsidR="00D14985" w:rsidRPr="00C8229B">
        <w:rPr>
          <w:rFonts w:ascii="Times New Roman" w:hAnsi="Times New Roman" w:cs="Times New Roman"/>
          <w:b/>
          <w:bCs/>
          <w:i/>
          <w:iCs/>
        </w:rPr>
        <w:t xml:space="preserve">ppfyller </w:t>
      </w:r>
      <w:r w:rsidRPr="00C8229B">
        <w:rPr>
          <w:rFonts w:ascii="Times New Roman" w:hAnsi="Times New Roman" w:cs="Times New Roman"/>
          <w:b/>
          <w:bCs/>
          <w:i/>
          <w:iCs/>
        </w:rPr>
        <w:t>även</w:t>
      </w:r>
    </w:p>
    <w:tbl>
      <w:tblPr>
        <w:tblStyle w:val="Tabellrutn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4110"/>
        <w:gridCol w:w="993"/>
        <w:gridCol w:w="992"/>
        <w:gridCol w:w="3260"/>
        <w:gridCol w:w="992"/>
      </w:tblGrid>
      <w:tr w:rsidR="008B6ED9" w:rsidRPr="00601A8A" w14:paraId="1CDEBB1D" w14:textId="77777777" w:rsidTr="006D5FAB">
        <w:trPr>
          <w:trHeight w:val="375"/>
        </w:trPr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1FEE03" w14:textId="1F0ED6DA" w:rsidR="008B6ED9" w:rsidRPr="00601A8A" w:rsidRDefault="008B6ED9" w:rsidP="00376B6B">
            <w:pPr>
              <w:rPr>
                <w:rFonts w:ascii="Times New Roman" w:hAnsi="Times New Roman" w:cs="Times New Roman"/>
              </w:rPr>
            </w:pPr>
            <w:bookmarkStart w:id="0" w:name="_Hlk170295917"/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A: Ledarskap</w:t>
            </w:r>
          </w:p>
        </w:tc>
      </w:tr>
      <w:tr w:rsidR="002B1248" w:rsidRPr="00601A8A" w14:paraId="77885B73" w14:textId="77777777" w:rsidTr="006D5FAB">
        <w:tc>
          <w:tcPr>
            <w:tcW w:w="325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8225B0D" w14:textId="6F31B5CB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61180DED" w14:textId="77777777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090BEDC6" w14:textId="77777777" w:rsidR="002B1248" w:rsidRPr="00601A8A" w:rsidRDefault="002B1248" w:rsidP="002B1248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2DB2D90" w14:textId="77777777" w:rsidR="002B1248" w:rsidRPr="002F255B" w:rsidRDefault="002B1248" w:rsidP="00ED3FDF">
            <w:pPr>
              <w:pStyle w:val="Normalweb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29AD758F" w14:textId="5D6FDFCD" w:rsidR="002B1248" w:rsidRPr="002F255B" w:rsidRDefault="002B1248" w:rsidP="00ED3FDF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E83C45D" w14:textId="27E9AA4B" w:rsidR="002B1248" w:rsidRPr="002F255B" w:rsidRDefault="002B1248" w:rsidP="00ED3FD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D05EE00" w14:textId="5B538F54" w:rsidR="002B1248" w:rsidRPr="00601A8A" w:rsidRDefault="002B1248" w:rsidP="00A571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="002F255B"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 w:rsid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="002F255B"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2B1248" w:rsidRPr="00601A8A" w14:paraId="523C6B4C" w14:textId="77777777" w:rsidTr="006D5FAB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187368C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A1. Kommunikation </w:t>
            </w:r>
          </w:p>
          <w:p w14:paraId="6595106E" w14:textId="3F0348F4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kommunicera muntligt och skriftligt med elever på adekvat och åldersadekvat svenska, anpassad till mottagare och kontext. *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Förmågan att uppmärksamma och hantera gruppdynamiska processer och konflikter.</w:t>
            </w:r>
          </w:p>
          <w:p w14:paraId="5D0F1824" w14:textId="234A0B31" w:rsidR="002B1248" w:rsidRPr="00601A8A" w:rsidRDefault="002B1248" w:rsidP="003F0E7E">
            <w:pPr>
              <w:tabs>
                <w:tab w:val="left" w:pos="844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BD0F6E" w14:textId="782A0C0F" w:rsidR="003F0E7E" w:rsidRPr="00601A8A" w:rsidRDefault="003F0E7E" w:rsidP="003F0E7E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18"/>
                <w:szCs w:val="18"/>
              </w:rPr>
              <w:t>(*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Adekvat svenska innebär i denna rapport svenska som </w:t>
            </w:r>
            <w:proofErr w:type="spellStart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är</w:t>
            </w:r>
            <w:proofErr w:type="spellEnd"/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anpassad till mottagare och kontext.)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1B05C086" w14:textId="4949F324" w:rsidR="00420B9F" w:rsidRPr="00ED3FDF" w:rsidRDefault="00420B9F" w:rsidP="00ED3FDF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på adekvat svenska och på ett engagerat och begripligt sätt med eleverna vid elevaktiviteter och genomgångar och </w:t>
            </w:r>
            <w:r w:rsidRPr="00420B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anpassar sin kommunikation till elevgruppen.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46B7906F" w14:textId="24B21CE4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0B2CD9EB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543E03A9" w14:textId="77777777" w:rsidR="00420B9F" w:rsidRPr="00420B9F" w:rsidRDefault="00420B9F" w:rsidP="00420B9F">
            <w:pPr>
              <w:pStyle w:val="Default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</w:pPr>
            <w:r w:rsidRPr="00420B9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Studenten visar en bred repertoar av ledarskap i klassrummet.</w:t>
            </w:r>
          </w:p>
          <w:p w14:paraId="4E1370E2" w14:textId="7D377986" w:rsidR="002B1248" w:rsidRPr="00420B9F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52B0B13C" w14:textId="77777777" w:rsidR="002B1248" w:rsidRPr="00420B9F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F8C32B9" w14:textId="5A1497A5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319D6D2C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088302E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540DFA01" w14:textId="77777777" w:rsidR="00420B9F" w:rsidRPr="00420B9F" w:rsidRDefault="00420B9F" w:rsidP="0042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 xml:space="preserve">Studenten intar en ledande roll och bemöter elevgrupper utifrån ett </w:t>
            </w:r>
            <w:proofErr w:type="spellStart"/>
            <w:r w:rsidRPr="00420B9F">
              <w:rPr>
                <w:rFonts w:ascii="Times New Roman" w:hAnsi="Times New Roman" w:cs="Times New Roman"/>
                <w:sz w:val="20"/>
                <w:szCs w:val="20"/>
              </w:rPr>
              <w:t>situationsanpassat</w:t>
            </w:r>
            <w:proofErr w:type="spellEnd"/>
            <w:r w:rsidRPr="00420B9F">
              <w:rPr>
                <w:rFonts w:ascii="Times New Roman" w:hAnsi="Times New Roman" w:cs="Times New Roman"/>
                <w:sz w:val="20"/>
                <w:szCs w:val="20"/>
              </w:rPr>
              <w:t xml:space="preserve"> sätt.</w:t>
            </w:r>
          </w:p>
          <w:p w14:paraId="13AD3BAA" w14:textId="4CCCE2F2" w:rsidR="002B1248" w:rsidRPr="00420B9F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7D6B242" w14:textId="78DD3B6B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02819573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404F1FD7" w14:textId="11E00357" w:rsidR="002B1248" w:rsidRPr="00420B9F" w:rsidRDefault="00420B9F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bemöter såväl individen som gruppen utifrån ett </w:t>
            </w:r>
            <w:proofErr w:type="spellStart"/>
            <w:r w:rsidRPr="00420B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situationsanpassat</w:t>
            </w:r>
            <w:proofErr w:type="spellEnd"/>
            <w:r w:rsidRPr="00420B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sätt</w:t>
            </w: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6854463" w14:textId="77777777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374B8B" w:rsidRPr="00601A8A" w14:paraId="3E4F88B8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8E248F9" w14:textId="77777777" w:rsidR="00374B8B" w:rsidRPr="00601A8A" w:rsidRDefault="00374B8B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</w:tcPr>
          <w:p w14:paraId="7112ACEC" w14:textId="77777777" w:rsidR="00420B9F" w:rsidRPr="00420B9F" w:rsidRDefault="00420B9F" w:rsidP="0042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>Studenten uppmärksammar och medverkar i att bemöta och hantera gruppdynamiska processer och konfliktsituationer.</w:t>
            </w:r>
          </w:p>
          <w:p w14:paraId="1C166ED9" w14:textId="77777777" w:rsidR="00374B8B" w:rsidRPr="00420B9F" w:rsidRDefault="00374B8B" w:rsidP="00420B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3A72E03" w14:textId="77777777" w:rsidR="00374B8B" w:rsidRPr="00ED3FDF" w:rsidRDefault="00374B8B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5F9CDEE3" w14:textId="77777777" w:rsidR="00374B8B" w:rsidRPr="00ED3FDF" w:rsidRDefault="00374B8B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2FD0ABB8" w14:textId="77777777" w:rsidR="00420B9F" w:rsidRPr="00420B9F" w:rsidRDefault="00420B9F" w:rsidP="00420B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0B9F">
              <w:rPr>
                <w:rFonts w:ascii="Times New Roman" w:hAnsi="Times New Roman" w:cs="Times New Roman"/>
                <w:sz w:val="20"/>
                <w:szCs w:val="20"/>
              </w:rPr>
              <w:t xml:space="preserve">Studenten hanterar gruppdynamiska processer och konfliktsituationer på ett lösningsinriktat sätt. </w:t>
            </w:r>
          </w:p>
          <w:p w14:paraId="201F9457" w14:textId="46290C7B" w:rsidR="00374B8B" w:rsidRPr="00420B9F" w:rsidRDefault="00374B8B" w:rsidP="00D67C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68A9A54" w14:textId="57E3D2A3" w:rsidR="00374B8B" w:rsidRPr="00601A8A" w:rsidRDefault="00374B8B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6BC8AAC0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EA6D8A1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A2. Relationsskapande </w:t>
            </w:r>
          </w:p>
          <w:p w14:paraId="72ED30E7" w14:textId="54864239" w:rsidR="002B1248" w:rsidRPr="00601A8A" w:rsidRDefault="002B1248" w:rsidP="002B1248">
            <w:pPr>
              <w:rPr>
                <w:rFonts w:ascii="Times New Roman" w:hAnsi="Times New Roman" w:cs="Times New Roman"/>
                <w:color w:val="538135" w:themeColor="accent6" w:themeShade="BF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inta ett relationellt ledarskap som bygger på tillit och förtroende, och därmed leda elever med engagemang och bemöta och stötta dem i deras sociala samspel.  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</w:tcBorders>
          </w:tcPr>
          <w:p w14:paraId="1079F625" w14:textId="35018385" w:rsidR="002B1248" w:rsidRPr="00ED3FDF" w:rsidRDefault="00420B9F" w:rsidP="00ED3FDF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skapar och upprätthåller relationer med eleverna på ett professionellt och engagerat sätt.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31E4B665" w14:textId="1D2DD213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2E360913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6A06E335" w14:textId="68D06D21" w:rsidR="00420B9F" w:rsidRPr="00601A8A" w:rsidRDefault="00420B9F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skapar och upprätthåller relationer med eleverna som bygger på engagemang, tillit och förtroende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476922" w14:textId="2D169F23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6704EDCF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838B5A4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529D171D" w14:textId="11ABDEAC" w:rsidR="002B1248" w:rsidRPr="00601A8A" w:rsidRDefault="002B1248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>Studenten interagerar med eleverna</w:t>
            </w:r>
            <w:r w:rsidR="00420B9F">
              <w:rPr>
                <w:sz w:val="20"/>
                <w:szCs w:val="20"/>
                <w:shd w:val="clear" w:color="auto" w:fill="FFFFFF"/>
              </w:rPr>
              <w:t>,</w:t>
            </w:r>
            <w:r w:rsidR="00420B9F" w:rsidRPr="00601A8A">
              <w:rPr>
                <w:sz w:val="20"/>
                <w:szCs w:val="20"/>
                <w:shd w:val="clear" w:color="auto" w:fill="FFFFFF"/>
              </w:rPr>
              <w:t xml:space="preserve"> väcker </w:t>
            </w:r>
            <w:r w:rsidR="00420B9F">
              <w:rPr>
                <w:sz w:val="20"/>
                <w:szCs w:val="20"/>
                <w:shd w:val="clear" w:color="auto" w:fill="FFFFFF"/>
              </w:rPr>
              <w:t>deras</w:t>
            </w:r>
            <w:r w:rsidR="00420B9F" w:rsidRPr="00601A8A">
              <w:rPr>
                <w:sz w:val="20"/>
                <w:szCs w:val="20"/>
                <w:shd w:val="clear" w:color="auto" w:fill="FFFFFF"/>
              </w:rPr>
              <w:t xml:space="preserve"> intresse för delaktighet och engagemang i sociala sampel.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6F8C98C3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FCD59E3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3FE4CC9" w14:textId="65435574" w:rsidR="002B1248" w:rsidRPr="00601A8A" w:rsidRDefault="00420B9F" w:rsidP="002B1248">
            <w:pPr>
              <w:rPr>
                <w:rFonts w:ascii="Times New Roman" w:hAnsi="Times New Roman" w:cs="Times New Roman"/>
              </w:rPr>
            </w:pPr>
            <w:r w:rsidRPr="00A27EB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skapar förutsättningar och motiverar elever till delaktighet och engagemang i olika sociala sammanhang.</w:t>
            </w:r>
            <w:r w:rsidR="002B1248"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4DD45D1D" w14:textId="5ED50466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bookmarkEnd w:id="0"/>
      <w:tr w:rsidR="002B1248" w:rsidRPr="00601A8A" w14:paraId="736F1308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4D617AB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A3. Struktur </w:t>
            </w:r>
          </w:p>
          <w:p w14:paraId="0C4B7FB7" w14:textId="40E03F30" w:rsidR="002B1248" w:rsidRPr="00601A8A" w:rsidRDefault="002B1248" w:rsidP="002F25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leda och skapa struktur i undervisning.</w:t>
            </w:r>
          </w:p>
        </w:tc>
        <w:tc>
          <w:tcPr>
            <w:tcW w:w="4110" w:type="dxa"/>
            <w:tcBorders>
              <w:top w:val="single" w:sz="18" w:space="0" w:color="auto"/>
            </w:tcBorders>
          </w:tcPr>
          <w:p w14:paraId="57D57E5B" w14:textId="33D7EBB5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leder och genomför undervisning samt elevaktiviteter med tydlighet och struktur.</w:t>
            </w:r>
          </w:p>
          <w:p w14:paraId="476F3B9D" w14:textId="0BD33D5C" w:rsidR="002B1248" w:rsidRPr="00601A8A" w:rsidRDefault="002B1248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114ECF5A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177576F4" w14:textId="77777777" w:rsidR="002B1248" w:rsidRPr="00ED3FDF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10613E84" w14:textId="79EB6A32" w:rsidR="002B1248" w:rsidRPr="00601A8A" w:rsidRDefault="00C1439A" w:rsidP="002B124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1C2683">
              <w:rPr>
                <w:rFonts w:ascii="Times New Roman" w:hAnsi="Times New Roman" w:cs="Times New Roman"/>
                <w:sz w:val="20"/>
                <w:szCs w:val="20"/>
              </w:rPr>
              <w:t>Studenten leder och organiserar varierad undervisning anpassad efter situation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7DA8198D" w14:textId="04DE4A4C" w:rsidR="002B1248" w:rsidRPr="00601A8A" w:rsidRDefault="002B1248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1439A" w:rsidRPr="00601A8A" w14:paraId="1FF6BF3E" w14:textId="77777777" w:rsidTr="00CD4A80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73A140B" w14:textId="77777777" w:rsidR="00C1439A" w:rsidRPr="00601A8A" w:rsidRDefault="00C1439A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3FB76FE9" w14:textId="7D7A584A" w:rsidR="00C1439A" w:rsidRPr="00601A8A" w:rsidRDefault="00C1439A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sz w:val="20"/>
                <w:szCs w:val="20"/>
                <w:shd w:val="clear" w:color="auto" w:fill="FFFFFF"/>
              </w:rPr>
              <w:t xml:space="preserve">Studenten har kontroll över situationer i klassrummet. </w:t>
            </w:r>
          </w:p>
          <w:p w14:paraId="5A1FA078" w14:textId="31D9A243" w:rsidR="00C1439A" w:rsidRPr="00601A8A" w:rsidRDefault="00C1439A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A5BF776" w14:textId="77777777" w:rsidR="00C1439A" w:rsidRPr="00ED3FDF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311182" w14:textId="77777777" w:rsidR="00C1439A" w:rsidRPr="00ED3FDF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58455EF0" w14:textId="77777777" w:rsidR="00C1439A" w:rsidRPr="00601A8A" w:rsidRDefault="00C1439A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A27EB4">
              <w:rPr>
                <w:sz w:val="20"/>
                <w:szCs w:val="20"/>
              </w:rPr>
              <w:t>Studenten har kontroll över klassrummet och visar en bred repertoar av ledarskapsstrategier och flexibilitet i klassrummet.</w:t>
            </w:r>
          </w:p>
          <w:p w14:paraId="7857F141" w14:textId="77777777" w:rsidR="00C1439A" w:rsidRPr="00601A8A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6795F13" w14:textId="4CB681F9" w:rsidR="00C1439A" w:rsidRPr="00601A8A" w:rsidRDefault="00C1439A" w:rsidP="00785CEE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3941343E" w14:textId="3C1175BB" w:rsidR="00C1439A" w:rsidRPr="00601A8A" w:rsidRDefault="00C1439A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1439A" w:rsidRPr="00601A8A" w14:paraId="53013E29" w14:textId="77777777" w:rsidTr="00011AAE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137441" w14:textId="77777777" w:rsidR="00C1439A" w:rsidRPr="00601A8A" w:rsidRDefault="00C1439A" w:rsidP="002B124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bottom w:val="single" w:sz="18" w:space="0" w:color="auto"/>
            </w:tcBorders>
          </w:tcPr>
          <w:p w14:paraId="7D5FCD6F" w14:textId="161F5E2F" w:rsidR="00D83C11" w:rsidRPr="00ED3FDF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startar, genomför och avslutar aktiviteter och lektioner med tydlighet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och struktur</w:t>
            </w:r>
            <w:r w:rsidRPr="00601A8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5F5903C6" w14:textId="77777777" w:rsidR="00C1439A" w:rsidRPr="00ED3FDF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74F2A4DC" w14:textId="77777777" w:rsidR="00C1439A" w:rsidRPr="00ED3FDF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  <w:tcBorders>
              <w:bottom w:val="single" w:sz="18" w:space="0" w:color="auto"/>
            </w:tcBorders>
          </w:tcPr>
          <w:p w14:paraId="1BAB7546" w14:textId="1A60A670" w:rsidR="00C1439A" w:rsidRPr="00601A8A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BBEC0E5" w14:textId="471642E7" w:rsidR="00C1439A" w:rsidRPr="00601A8A" w:rsidRDefault="00C1439A" w:rsidP="002C5B35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F065FE3" w14:textId="77777777" w:rsidTr="006D5FAB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BCFE8" w14:textId="05BBB2A8" w:rsidR="002B1248" w:rsidRDefault="00F36A96" w:rsidP="002B1248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Ledarskap: </w:t>
            </w:r>
            <w:r w:rsidR="002B1248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Beskriv vilka förmågor studenten behöver utveckla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(eller </w:t>
            </w:r>
            <w:r w:rsidR="00475727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inte uppnår</w:t>
            </w:r>
            <w:r w:rsidR="00C57C34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)</w:t>
            </w:r>
            <w:r w:rsidR="002B1248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och ge förslag på hur studenten kan nå dit.</w:t>
            </w:r>
            <w:r w:rsidR="00475727"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(Ska alltid fyllas i)</w:t>
            </w:r>
          </w:p>
          <w:p w14:paraId="27525E7F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000548" w14:textId="77777777" w:rsidR="004A5A8B" w:rsidRPr="006B1492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602EB3E" w14:textId="77777777" w:rsidR="004A5A8B" w:rsidRDefault="004A5A8B" w:rsidP="004A5A8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CB3D5CB" w14:textId="77777777" w:rsidR="003D7D3E" w:rsidRPr="000834F3" w:rsidRDefault="003D7D3E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700A6A8" w14:textId="4DEC5AF4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</w:tr>
      <w:tr w:rsidR="002B1248" w:rsidRPr="00601A8A" w14:paraId="4D9BE353" w14:textId="77777777" w:rsidTr="006D5FAB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72A7CA" w14:textId="475836B5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Bedömningsområde B: </w:t>
            </w:r>
            <w:r w:rsidR="00CE2A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Didaktisk kompetens </w:t>
            </w:r>
          </w:p>
        </w:tc>
      </w:tr>
      <w:tr w:rsidR="002F255B" w:rsidRPr="00601A8A" w14:paraId="4E4DDA7D" w14:textId="77777777" w:rsidTr="006D5FAB">
        <w:tc>
          <w:tcPr>
            <w:tcW w:w="32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58697C69" w14:textId="25384284" w:rsidR="002F255B" w:rsidRPr="00601A8A" w:rsidRDefault="002F255B" w:rsidP="002F255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18" w:space="0" w:color="auto"/>
            </w:tcBorders>
          </w:tcPr>
          <w:p w14:paraId="7A5C841D" w14:textId="77777777" w:rsidR="002F255B" w:rsidRPr="00601A8A" w:rsidRDefault="002F255B" w:rsidP="002F255B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61D6BD2E" w14:textId="77777777" w:rsidR="002F255B" w:rsidRPr="00601A8A" w:rsidRDefault="002F255B" w:rsidP="002F255B">
            <w:pPr>
              <w:pStyle w:val="Normalwebb"/>
              <w:spacing w:before="0" w:beforeAutospacing="0" w:after="0" w:afterAutospacing="0"/>
              <w:rPr>
                <w:sz w:val="16"/>
                <w:szCs w:val="16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</w:tcPr>
          <w:p w14:paraId="65631FB2" w14:textId="77777777" w:rsidR="002F255B" w:rsidRPr="002F255B" w:rsidRDefault="002F255B" w:rsidP="002F255B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06248347" w14:textId="26C3D0A0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</w:tcPr>
          <w:p w14:paraId="41CCEE0B" w14:textId="19B24BC6" w:rsidR="002F255B" w:rsidRPr="00601A8A" w:rsidRDefault="002F255B" w:rsidP="002F2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4252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4C5461" w14:textId="0A8EA413" w:rsidR="002F255B" w:rsidRPr="00601A8A" w:rsidRDefault="002F255B" w:rsidP="002F255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</w:tr>
      <w:tr w:rsidR="002B1248" w:rsidRPr="00601A8A" w14:paraId="3CCFEFEC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BEAB202" w14:textId="7777777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B1. Planering</w:t>
            </w:r>
            <w:r w:rsidRPr="00601A8A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302ED05B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planera och utforma aktiviteter för lärande och bedömning utifrån </w:t>
            </w:r>
            <w:r w:rsidRPr="00601A8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styrdokument, relevanta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mål och relevant ämnesinnehåll**. </w:t>
            </w:r>
          </w:p>
          <w:p w14:paraId="75C9EDC2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BBD104" w14:textId="1B127ECA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Utgångspunkten tas i såväl aktuell elevgrupp som ämnesdidaktiska/teoretiska perspektiv och vetenskaplig grund. </w:t>
            </w:r>
          </w:p>
          <w:p w14:paraId="2FF416F6" w14:textId="77777777" w:rsidR="003F0E7E" w:rsidRPr="00601A8A" w:rsidRDefault="003F0E7E" w:rsidP="002B1248">
            <w:pPr>
              <w:rPr>
                <w:rFonts w:ascii="Times New Roman" w:hAnsi="Times New Roman" w:cs="Times New Roman"/>
              </w:rPr>
            </w:pPr>
          </w:p>
          <w:p w14:paraId="59B76881" w14:textId="115E1111" w:rsidR="003F0E7E" w:rsidRPr="00601A8A" w:rsidRDefault="003F0E7E" w:rsidP="002B124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(**Konstruktiv länkning)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6C30F534" w14:textId="75C77E57" w:rsidR="002B1248" w:rsidRPr="00601A8A" w:rsidRDefault="00C1439A" w:rsidP="00C1439A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 xml:space="preserve">Studenten planerar undervisningsmoment och teman med tydlig samstämmighet mellan mål, undervisning och bedömning.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2D3BABA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6534DE89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84A28CD" w14:textId="10BCCB8D" w:rsidR="002B1248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planerar teman och längre arbetsområden under VFU-perioden. 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100C240E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D6A7424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78FEEB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38FFF17F" w14:textId="36A70B30" w:rsidR="002B1248" w:rsidRPr="00601A8A" w:rsidRDefault="00C1439A" w:rsidP="002B124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formulerar tydliga och konkreta lärandemål som är anpassade till elevgruppen och tydliggör i planeringen hur lärandemålen kommuniceras till eleverna</w:t>
            </w:r>
            <w:r w:rsidR="002B1248" w:rsidRPr="00601A8A">
              <w:rPr>
                <w:sz w:val="20"/>
                <w:szCs w:val="20"/>
                <w:shd w:val="clear" w:color="auto" w:fill="FFFFFF"/>
              </w:rPr>
              <w:t>.</w:t>
            </w:r>
          </w:p>
          <w:p w14:paraId="46D826F5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D5B5793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43B82AF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5A115D26" w14:textId="7748611F" w:rsidR="002B1248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tydliggör hur planeringen utgår från elevgruppens sammansättning och kunskapsnivå, samt utifrån de särskilda anpassningskrav som finns i elevgruppen.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672F5205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36E5734F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5E3CD45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18" w:space="0" w:color="auto"/>
            </w:tcBorders>
          </w:tcPr>
          <w:p w14:paraId="39EEE2C2" w14:textId="77777777" w:rsidR="00C1439A" w:rsidRPr="001C2683" w:rsidRDefault="00C1439A" w:rsidP="00C1439A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motiverar sin planering och sina didaktiska val utifrån ämnesdidaktiska teoretiska perspektiv, beprövad erfarenhet och utifrån elevernas behov.</w:t>
            </w:r>
          </w:p>
          <w:p w14:paraId="1F46AC9B" w14:textId="77777777" w:rsidR="002B1248" w:rsidRPr="00601A8A" w:rsidRDefault="002B1248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14:paraId="7558764B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14:paraId="5DBF2018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18" w:space="0" w:color="auto"/>
            </w:tcBorders>
          </w:tcPr>
          <w:p w14:paraId="083F1482" w14:textId="028C44B5" w:rsidR="002B1248" w:rsidRPr="00C1439A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motiverar sin planering utifrån kända elevmissuppfattningar i ämnet samt utifrån teoretiska perspektiv och forskningsresultat.</w:t>
            </w:r>
          </w:p>
        </w:tc>
        <w:tc>
          <w:tcPr>
            <w:tcW w:w="992" w:type="dxa"/>
            <w:tcBorders>
              <w:bottom w:val="single" w:sz="18" w:space="0" w:color="auto"/>
              <w:right w:val="single" w:sz="18" w:space="0" w:color="auto"/>
            </w:tcBorders>
          </w:tcPr>
          <w:p w14:paraId="77028641" w14:textId="77777777" w:rsidR="002B1248" w:rsidRPr="00601A8A" w:rsidRDefault="002B1248" w:rsidP="00C9687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0A678439" w14:textId="77777777" w:rsidTr="006B1492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EC9F94C" w14:textId="3EB04FD7" w:rsidR="002B1248" w:rsidRPr="00601A8A" w:rsidRDefault="002B1248" w:rsidP="002B124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B2.</w:t>
            </w:r>
            <w:r w:rsidR="006D5FAB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Undervisning </w:t>
            </w:r>
            <w:r w:rsidR="00C438FF"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&amp;</w:t>
            </w: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lärande</w:t>
            </w:r>
          </w:p>
          <w:p w14:paraId="156DA7E3" w14:textId="77777777" w:rsidR="002B1248" w:rsidRPr="00601A8A" w:rsidRDefault="002B1248" w:rsidP="002B124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Förmågan att genomföra undervisning och aktiviteter för lärande och bedömning som är anpassade till utvalda mål. </w:t>
            </w:r>
          </w:p>
          <w:p w14:paraId="2ACE69B0" w14:textId="77777777" w:rsidR="002B1248" w:rsidRPr="00601A8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2FE3C" w14:textId="4BB93D95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motivera och tillämpa didaktiska metoder och strategier i undervisning och elevaktiviteter som präglas av interaktion och elevdelaktighet samt individanpassning och differentiering.</w:t>
            </w: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</w:tcBorders>
          </w:tcPr>
          <w:p w14:paraId="6B900595" w14:textId="5E337F93" w:rsidR="002B1248" w:rsidRPr="00C1439A" w:rsidRDefault="00C1439A" w:rsidP="002B124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>Studenten genomför aktiviteter som följer planeringens samstämmighet och konkretiserar och kommunicera lärandemålen för eleverna</w:t>
            </w: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  <w:tcBorders>
              <w:top w:val="single" w:sz="18" w:space="0" w:color="auto"/>
            </w:tcBorders>
          </w:tcPr>
          <w:p w14:paraId="0F33116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14:paraId="352F620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</w:tcPr>
          <w:p w14:paraId="32779A2D" w14:textId="77777777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>Studenten genomför aktiviteter som följer planeringens samstämmighet i relation till mål och bedömning, med en flexibilitet anpassat till situation och klassrumskontext.</w:t>
            </w:r>
          </w:p>
          <w:p w14:paraId="75D07690" w14:textId="77777777" w:rsidR="002B1248" w:rsidRPr="00601A8A" w:rsidRDefault="002B1248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</w:tcPr>
          <w:p w14:paraId="5961723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2B1248" w:rsidRPr="00601A8A" w14:paraId="176D0E75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24424DC" w14:textId="77777777" w:rsidR="002B1248" w:rsidRPr="00601A8A" w:rsidRDefault="002B1248" w:rsidP="002B12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7B46D649" w14:textId="6C6B8815" w:rsidR="002B1248" w:rsidRPr="00C1439A" w:rsidRDefault="002B1248" w:rsidP="002B1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Studenten genomför undervisning utifrån ett mål- och uppgiftsorienterat </w:t>
            </w:r>
            <w:r w:rsidR="00FC7F4B" w:rsidRPr="00C1439A">
              <w:rPr>
                <w:rFonts w:ascii="Times New Roman" w:hAnsi="Times New Roman" w:cs="Times New Roman"/>
                <w:sz w:val="20"/>
                <w:szCs w:val="20"/>
              </w:rPr>
              <w:t>arbetssätt</w:t>
            </w:r>
            <w:r w:rsidR="00C1439A"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, samt på ett engagerat och strukturerat sätt. </w:t>
            </w:r>
          </w:p>
        </w:tc>
        <w:tc>
          <w:tcPr>
            <w:tcW w:w="993" w:type="dxa"/>
          </w:tcPr>
          <w:p w14:paraId="6797A637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3FD07F98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CBBCE79" w14:textId="684FB52A" w:rsidR="002B1248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Studenten genomför aktiviteter som väcker nyfikenhet och intresse och som gör eleverna delaktiga och engagerade. 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0BECD326" w14:textId="77777777" w:rsidR="002B1248" w:rsidRPr="00601A8A" w:rsidRDefault="002B1248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1439A" w:rsidRPr="00601A8A" w14:paraId="1EB5F370" w14:textId="77777777" w:rsidTr="006B1492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B917F54" w14:textId="77777777" w:rsidR="00C1439A" w:rsidRPr="00601A8A" w:rsidRDefault="00C1439A" w:rsidP="00C1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47CEAD21" w14:textId="1B722BE8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Studenten använder olika didaktiska metoder och strategier i syfte att skapa förutsättningar för lärande i undervisningsämnet och gör eleverna delaktiga i undervisningen. </w:t>
            </w:r>
          </w:p>
        </w:tc>
        <w:tc>
          <w:tcPr>
            <w:tcW w:w="993" w:type="dxa"/>
          </w:tcPr>
          <w:p w14:paraId="5ED4AF51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20569896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 w:val="restart"/>
          </w:tcPr>
          <w:p w14:paraId="35286405" w14:textId="633E207B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motiverar och differentierar undervisningen utifrån </w:t>
            </w: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>elevers kunskaper och upplevelse av delaktighet.</w:t>
            </w:r>
          </w:p>
        </w:tc>
        <w:tc>
          <w:tcPr>
            <w:tcW w:w="992" w:type="dxa"/>
            <w:vMerge w:val="restart"/>
            <w:tcBorders>
              <w:right w:val="single" w:sz="18" w:space="0" w:color="auto"/>
            </w:tcBorders>
          </w:tcPr>
          <w:p w14:paraId="6991F020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C1439A" w:rsidRPr="00601A8A" w14:paraId="42C9583B" w14:textId="77777777" w:rsidTr="005F1A06">
        <w:tc>
          <w:tcPr>
            <w:tcW w:w="325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12E7F47" w14:textId="77777777" w:rsidR="00C1439A" w:rsidRPr="00601A8A" w:rsidRDefault="00C1439A" w:rsidP="00C143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24" w:space="0" w:color="auto"/>
            </w:tcBorders>
          </w:tcPr>
          <w:p w14:paraId="77235B31" w14:textId="77777777" w:rsid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39A">
              <w:rPr>
                <w:rFonts w:ascii="Times New Roman" w:hAnsi="Times New Roman" w:cs="Times New Roman"/>
                <w:sz w:val="20"/>
                <w:szCs w:val="20"/>
              </w:rPr>
              <w:t xml:space="preserve">Studenten gör vissa anpassningar för att differentiera undervisning i relation till enskilda elever/elevgrupper.  </w:t>
            </w:r>
          </w:p>
          <w:p w14:paraId="0FD5879C" w14:textId="038AA109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0DC023B9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1F271E97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vMerge/>
            <w:tcBorders>
              <w:bottom w:val="single" w:sz="24" w:space="0" w:color="auto"/>
            </w:tcBorders>
          </w:tcPr>
          <w:p w14:paraId="3ACD4B0A" w14:textId="77777777" w:rsidR="00C1439A" w:rsidRPr="00C1439A" w:rsidRDefault="00C1439A" w:rsidP="00C1439A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vMerge/>
            <w:tcBorders>
              <w:bottom w:val="single" w:sz="24" w:space="0" w:color="auto"/>
              <w:right w:val="single" w:sz="18" w:space="0" w:color="auto"/>
            </w:tcBorders>
          </w:tcPr>
          <w:p w14:paraId="70C4A3B5" w14:textId="77777777" w:rsidR="00C1439A" w:rsidRPr="00601A8A" w:rsidRDefault="00C1439A" w:rsidP="00ED3FDF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4A9DB8B9" w14:textId="77777777" w:rsidTr="005F1A06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C36EB16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B3. Ämneskunskaper &amp; ämnesspråk </w:t>
            </w:r>
          </w:p>
          <w:p w14:paraId="51E5873A" w14:textId="77777777" w:rsidR="00641A68" w:rsidRPr="000834F3" w:rsidRDefault="00641A68" w:rsidP="00641A6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omvandla ämneskunskaper till undervisningsämne och att behärska och kommunicera ämneskunskap, ämnesspråk och ämnesbegrepp i undervisningssammanhang och kollegiala samtal.</w:t>
            </w:r>
          </w:p>
          <w:p w14:paraId="31B0F40C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18" w:space="0" w:color="auto"/>
            </w:tcBorders>
          </w:tcPr>
          <w:p w14:paraId="6C8F512A" w14:textId="3520F23D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14:paraId="5129AC2C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46BEEDD3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25B68953" w14:textId="5F4FE0DD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Studenten använder symboler, metaforer eller analogier för att förmedla ämneskunskap i </w:t>
            </w:r>
            <w:r w:rsidRPr="00391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18" w:space="0" w:color="auto"/>
            </w:tcBorders>
          </w:tcPr>
          <w:p w14:paraId="66BF0E8A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67708550" w14:textId="77777777" w:rsidTr="00641538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6FA1F62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00E6E728" w14:textId="02B598F9" w:rsidR="00641A68" w:rsidRPr="00D83C11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behärskar och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kommunicerar med tydlighet ett adekvat ämnesspråk i </w:t>
            </w:r>
            <w:r w:rsidRPr="00641A68">
              <w:rPr>
                <w:rFonts w:ascii="Times New Roman" w:hAnsi="Times New Roman" w:cs="Times New Roman"/>
                <w:sz w:val="20"/>
                <w:szCs w:val="20"/>
              </w:rPr>
              <w:t xml:space="preserve">såväl undervisningen i </w:t>
            </w:r>
            <w:r w:rsidRPr="00641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svenska </w:t>
            </w:r>
            <w:r w:rsidRPr="00641A68">
              <w:rPr>
                <w:rFonts w:ascii="Times New Roman" w:hAnsi="Times New Roman" w:cs="Times New Roman"/>
                <w:sz w:val="20"/>
                <w:szCs w:val="20"/>
              </w:rPr>
              <w:t>som i samtal med kollegiet.</w:t>
            </w:r>
            <w:r w:rsidRPr="00D83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492ABD8" w14:textId="2B7F96F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D774FA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09AF9029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16726F0E" w14:textId="77777777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utgår från vanliga missuppfattningar i ett ämne för att synliggöra 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 w:rsidRPr="002C6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F3A399B" w14:textId="75C20444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67C0B870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05135DB0" w14:textId="77777777" w:rsidTr="00391C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360D59F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74F0035C" w14:textId="3B2EC906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 w:rsidRPr="00601A8A">
              <w:rPr>
                <w:rFonts w:ascii="Times New Roman" w:hAnsi="Times New Roman" w:cs="Times New Roman"/>
                <w:b/>
                <w:bCs/>
                <w:sz w:val="20"/>
              </w:rPr>
              <w:t>svenska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6BDCF0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ABBAA31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7C7CD631" w14:textId="3F1B2DB9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använder olika pedagogiska metoder för att synliggöra samband och helheter i olika ämnesområden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 w:rsidRPr="002C64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5C31FF13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38F94597" w14:textId="77777777" w:rsidTr="00EA2C0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B327B13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24" w:space="0" w:color="auto"/>
            </w:tcBorders>
          </w:tcPr>
          <w:p w14:paraId="73EDA41A" w14:textId="77777777" w:rsidR="00641A68" w:rsidRPr="005F1A06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Studenten gör en ansats till att använda elevers missuppfattningar i ämnet samt symboler, metaforer eller analogier för att begripliggöra ämneskunskap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 w:rsidRPr="005F1A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svenska</w:t>
            </w: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AA86064" w14:textId="7C09AED6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3886CA06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26011F06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bottom w:val="single" w:sz="24" w:space="0" w:color="auto"/>
              <w:right w:val="single" w:sz="18" w:space="0" w:color="auto"/>
            </w:tcBorders>
          </w:tcPr>
          <w:p w14:paraId="4290682C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1D052A86" w14:textId="77777777" w:rsidTr="00391C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45433F8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24" w:space="0" w:color="auto"/>
              <w:left w:val="single" w:sz="18" w:space="0" w:color="auto"/>
            </w:tcBorders>
          </w:tcPr>
          <w:p w14:paraId="7D5A744D" w14:textId="2E991A1A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  <w:tcBorders>
              <w:top w:val="single" w:sz="24" w:space="0" w:color="auto"/>
            </w:tcBorders>
          </w:tcPr>
          <w:p w14:paraId="122CAB8E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56BE2A8B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24" w:space="0" w:color="auto"/>
            </w:tcBorders>
          </w:tcPr>
          <w:p w14:paraId="58730D08" w14:textId="0032A0B2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Studenten använder symboler, metaforer eller analogier för att förmedla ämneskunskap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24" w:space="0" w:color="auto"/>
              <w:right w:val="single" w:sz="18" w:space="0" w:color="auto"/>
            </w:tcBorders>
          </w:tcPr>
          <w:p w14:paraId="50C7D362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6B4AB428" w14:textId="77777777" w:rsidTr="00641538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4F536B03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1F81E364" w14:textId="04C27ACA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Studenten kommunicerar med tydlighet ett adekvat ämnesspråk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såväl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 undervisningen i </w:t>
            </w:r>
            <w:r w:rsidRPr="00641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641A68">
              <w:rPr>
                <w:rFonts w:ascii="Times New Roman" w:hAnsi="Times New Roman" w:cs="Times New Roman"/>
                <w:sz w:val="20"/>
                <w:szCs w:val="20"/>
              </w:rPr>
              <w:t xml:space="preserve"> som i samtal med kollegiet.</w:t>
            </w:r>
            <w:r w:rsidRPr="00D83C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3D2329" w14:textId="7777777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A7ACA4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73AE5B88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314B774D" w14:textId="77777777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utgår från vanliga missuppfattningar i ett ämne för att synliggöra 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 w:rsidRPr="00391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2FA5F87" w14:textId="219131E6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5A2F7FE7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44AA30D6" w14:textId="77777777" w:rsidTr="00391C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FA365D9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2A86EFC1" w14:textId="5CCEA245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 xml:space="preserve">Studenten behärskar korrekta och relevanta ämneskunskaper och ämnesbegrepp i undervisning i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engelska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A88240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C99A17F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CD57395" w14:textId="372C8603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använder olika pedagogiska metoder för att synliggöra samband och helheter i olika ämnesområden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r w:rsidRPr="00391C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13BFEB15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2309A898" w14:textId="77777777" w:rsidTr="00EC54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2587C24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24" w:space="0" w:color="auto"/>
            </w:tcBorders>
          </w:tcPr>
          <w:p w14:paraId="10059028" w14:textId="7F2107CB" w:rsidR="00641A68" w:rsidRPr="005F1A06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Studenten gör en ansats till att använda elevers missuppfattningar i ämnet samt symboler, metaforer eller analogier för att begripliggöra ämneskunskap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engelska</w:t>
            </w: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9F266D" w14:textId="7777777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4" w:space="0" w:color="auto"/>
            </w:tcBorders>
          </w:tcPr>
          <w:p w14:paraId="5F920A06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24" w:space="0" w:color="auto"/>
            </w:tcBorders>
          </w:tcPr>
          <w:p w14:paraId="00976DA3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bottom w:val="single" w:sz="24" w:space="0" w:color="auto"/>
              <w:right w:val="single" w:sz="18" w:space="0" w:color="auto"/>
            </w:tcBorders>
          </w:tcPr>
          <w:p w14:paraId="0F6B50DB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46723A87" w14:textId="77777777" w:rsidTr="00641538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E67F5C9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554D1535" w14:textId="3CD47B0C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omvandlar relevant kunskapsstoff till en, för eleverna, adekvat nivå i undervisningen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14:paraId="09336F65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154520B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180456E9" w14:textId="573FDBF1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Studenten använder symboler, metaforer eller analogier för att förmedla ämneskunskap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7986E0FD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1AF2EEAD" w14:textId="77777777" w:rsidTr="00641538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C0FBE44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</w:tcBorders>
          </w:tcPr>
          <w:p w14:paraId="18077516" w14:textId="14FAC794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Studenten kommunicerar med tydlighet ett adekvat ämnesspråk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såväl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undervisningen i </w:t>
            </w:r>
            <w:r w:rsidRPr="00641A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641A68">
              <w:rPr>
                <w:rFonts w:ascii="Times New Roman" w:hAnsi="Times New Roman" w:cs="Times New Roman"/>
                <w:sz w:val="20"/>
                <w:szCs w:val="20"/>
              </w:rPr>
              <w:t xml:space="preserve"> som i samtal med kollegiet.</w:t>
            </w:r>
          </w:p>
          <w:p w14:paraId="2302FEF0" w14:textId="7777777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4FAF48F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</w:tcPr>
          <w:p w14:paraId="6A84F4B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</w:tcPr>
          <w:p w14:paraId="47E59321" w14:textId="77777777" w:rsidR="00641A68" w:rsidRPr="00391C14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utgår från vanliga missuppfattningar i ett ämne för att synliggöra 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ämnet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matematik</w:t>
            </w:r>
            <w:proofErr w:type="gramEnd"/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14:paraId="09AC86AB" w14:textId="744976D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14:paraId="3AB70977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24F6A1CB" w14:textId="77777777" w:rsidTr="00391C1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3E9E3A6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3ECF022A" w14:textId="3B614BC2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</w:rPr>
              <w:t>Studenten behärskar korrekta och relevanta ämneskunskaper och ämnesbegrepp i undervisning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matematik.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692DB3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AF01A7A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834AA31" w14:textId="4D4A2604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>Studenten använder olika pedagogiska metoder för att synliggöra samband och helheter i olika ämnesområden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ämnet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391C1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  <w:right w:val="single" w:sz="18" w:space="0" w:color="auto"/>
            </w:tcBorders>
          </w:tcPr>
          <w:p w14:paraId="3771D49F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1CEE190F" w14:textId="77777777" w:rsidTr="006A6C29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9F015EA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left w:val="single" w:sz="18" w:space="0" w:color="auto"/>
              <w:bottom w:val="single" w:sz="4" w:space="0" w:color="auto"/>
            </w:tcBorders>
          </w:tcPr>
          <w:p w14:paraId="7C405387" w14:textId="6C956C1B" w:rsidR="00641A68" w:rsidRPr="005F1A06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Studenten gör en ansats till att använda elevers missuppfattningar i ämnet samt symboler, metaforer eller analogier för att begripliggöra ämneskunskap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matematik</w:t>
            </w:r>
            <w:r w:rsidRPr="005F1A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A85B343" w14:textId="77777777" w:rsidR="00641A68" w:rsidRPr="00C1439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3AD18E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86019C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54069E27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73B98FFE" w14:textId="77777777" w:rsidTr="00D83C11">
        <w:tc>
          <w:tcPr>
            <w:tcW w:w="325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C2BEBF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B4. Utvärdering &amp; bedömning av elevers lärande &amp; kunskaper </w:t>
            </w:r>
          </w:p>
          <w:p w14:paraId="071C8885" w14:textId="77777777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analysera elevers lärande, samt att utvärdera och kartlägga elevers kunskaper och utveckling. </w:t>
            </w:r>
          </w:p>
          <w:p w14:paraId="6CAE15B4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Förmågan att göra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>bedömningar av elevers kunskaper och ge återkoppling till eleverna (skriftligt och muntligt).</w:t>
            </w:r>
          </w:p>
          <w:p w14:paraId="0AD0F79D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DB80027" w14:textId="5DBC971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Studenten formulerar olika uppgifter och mål som ger ett underlag för utvärdering av elevernas lärande i utvalda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u</w:t>
            </w: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>ndervisnings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>moment</w:t>
            </w: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66EAA1E5" w14:textId="11C71618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5251C434" w14:textId="7869E6C5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25E0DBF4" w14:textId="6E8F1C55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analyserar, utvärderar och bedömer elevers kunskapsnivå och kunskapsutveckling och återkopplar såväl muntligt som skriftligt till den enskilde eleven.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62EA0B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14D68914" w14:textId="77777777" w:rsidTr="00D83C11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A036A39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B28628C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intar en aktiv roll i att genomföra kartläggningar och att analysera och utvärdera elevers lärande och kunskaper. </w:t>
            </w:r>
          </w:p>
          <w:p w14:paraId="300EE3C6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4644FF51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0039ED7" w14:textId="1DA75A62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033EE81C" w14:textId="77777777" w:rsidR="00641A68" w:rsidRPr="001C2683" w:rsidRDefault="00641A68" w:rsidP="00641A68">
            <w:pPr>
              <w:pStyle w:val="Normalwebb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</w:rPr>
            </w:pPr>
            <w:r w:rsidRPr="001C2683">
              <w:rPr>
                <w:sz w:val="20"/>
                <w:szCs w:val="20"/>
                <w:shd w:val="clear" w:color="auto" w:fill="FFFFFF"/>
              </w:rPr>
              <w:t>Studenten använder sig av utvärderingen för att utveckla planering och genomförandet av uppföljande undervisningsmoment.</w:t>
            </w:r>
          </w:p>
          <w:p w14:paraId="05F184D6" w14:textId="77777777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81BA58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45FD7DDB" w14:textId="77777777" w:rsidTr="00D83C11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9E0B28A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7597ECF" w14:textId="77777777" w:rsidR="00641A68" w:rsidRPr="00ED3FDF" w:rsidRDefault="00641A68" w:rsidP="00641A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utvärderar elevernas lärande samt följer upp och ger återkoppling till klassen vid avslutat moment.</w:t>
            </w:r>
          </w:p>
          <w:p w14:paraId="0C2E20E4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0B08C9D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00F4F4E" w14:textId="384315E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6624F3C" w14:textId="1F5B3E22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motiverar betygsgrader utifrån sammanställningar av elevers kunskapsnivåer.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8679DA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39674E73" w14:textId="77777777" w:rsidTr="008B3384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C5E84FC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4FED3AB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Studenten tillämpar olika sätt att utvärdera och bedöma elevers kunskaper. </w:t>
            </w:r>
          </w:p>
          <w:p w14:paraId="412070B8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14910D07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BAD7247" w14:textId="4436766C" w:rsidR="00641A68" w:rsidRPr="00601A8A" w:rsidRDefault="00641A68" w:rsidP="00641A68">
            <w:pPr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14:paraId="425B08A4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756D0C8D" w14:textId="77777777" w:rsidTr="008B3384"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4CD1049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78F80297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synliggör elevers kunskapsutveckling genom muntlig och skriftlig återkoppling till eleverna.</w:t>
            </w:r>
          </w:p>
          <w:p w14:paraId="39F68FA5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42F17F96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45B884BE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252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06B0A0B" w14:textId="77777777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12C3521D" w14:textId="77777777" w:rsidTr="00D83C11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63636B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Didaktisk kompetens: </w:t>
            </w: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Beskriv vilka förmågor studenten behöver utveckla (eller inte uppnår) och ge förslag på hur studenten kan nå dit. (Ska alltid fyllas i)</w:t>
            </w:r>
          </w:p>
          <w:p w14:paraId="21E9BE83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B1DB476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014FB8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285E357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2DF1207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5E14003F" w14:textId="77777777" w:rsidTr="00D83C11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7E6E6" w:themeFill="background2"/>
          </w:tcPr>
          <w:p w14:paraId="19AEB2F4" w14:textId="437CE2D5" w:rsidR="00641A68" w:rsidRPr="00601A8A" w:rsidRDefault="00641A68" w:rsidP="00641A68">
            <w:pP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Bedömningsområde C: Professionellt förhållningssätt </w:t>
            </w:r>
          </w:p>
        </w:tc>
      </w:tr>
      <w:tr w:rsidR="00641A68" w:rsidRPr="00601A8A" w14:paraId="797476D9" w14:textId="77777777" w:rsidTr="00ED3FDF">
        <w:tc>
          <w:tcPr>
            <w:tcW w:w="32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E8A60C6" w14:textId="03E2D79F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0768F35" w14:textId="77777777" w:rsidR="00641A68" w:rsidRPr="00601A8A" w:rsidRDefault="00641A68" w:rsidP="00641A68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3DAF3EF5" w14:textId="77777777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4F60B0AE" w14:textId="77777777" w:rsidR="00641A68" w:rsidRPr="002F255B" w:rsidRDefault="00641A68" w:rsidP="00641A68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070F0B3C" w14:textId="4B66E78A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672EA22F" w14:textId="45CD7B4A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14:paraId="0310D76B" w14:textId="76FF9DC5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24DE64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0908989F" w14:textId="77777777" w:rsidTr="00ED3FDF">
        <w:tc>
          <w:tcPr>
            <w:tcW w:w="32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3916D4B" w14:textId="77777777" w:rsidR="00641A68" w:rsidRPr="00601A8A" w:rsidRDefault="00641A68" w:rsidP="00641A68">
            <w:pPr>
              <w:pStyle w:val="Normalwebb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01A8A">
              <w:rPr>
                <w:b/>
                <w:sz w:val="22"/>
                <w:szCs w:val="22"/>
              </w:rPr>
              <w:t>C. Professionellt förhållnings-sätt</w:t>
            </w:r>
          </w:p>
          <w:p w14:paraId="6876D8E6" w14:textId="09B06988" w:rsidR="00641A68" w:rsidRPr="00601A8A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visa och upprätthålla grundläggande värderingar i enlighet med styrdokument och riktlinjer om god yrkesetik*** i alla möten med elever och vuxna.</w:t>
            </w:r>
          </w:p>
          <w:p w14:paraId="4E19BF52" w14:textId="2033F58A" w:rsidR="00641A68" w:rsidRDefault="00641A68" w:rsidP="00641A6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(***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Se 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>änk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till</w:t>
            </w:r>
            <w:r w:rsidRPr="00601A8A">
              <w:rPr>
                <w:rFonts w:ascii="Times New Roman" w:hAnsi="Times New Roman" w:cs="Times New Roman"/>
                <w:sz w:val="16"/>
                <w:szCs w:val="16"/>
              </w:rPr>
              <w:t xml:space="preserve"> dokument om lärares yrkesetik.)</w:t>
            </w:r>
          </w:p>
          <w:p w14:paraId="240F01A1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  <w:p w14:paraId="6EBE3F59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  <w:p w14:paraId="6B834EE0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2775C8DC" w14:textId="1F033949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>Studenten tillämpar en god yrkesetik och integrerar styrdokumentens värderingar i sin undervisning där elevers förståelse om egna och andras värderingar synliggörs och utvecklas.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6CA75F89" w14:textId="1FF0F348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6C08ECC6" w14:textId="4210F76D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6B068345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 xml:space="preserve">Studenten uppmärksammar sin egen och skolverksamhetens roll för att möta barns rättigheter. </w:t>
            </w:r>
          </w:p>
          <w:p w14:paraId="73E6E221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705840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F64D84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13C8464D" w14:textId="77777777" w:rsidTr="00D83C11"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CE1CEBD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5DC50CFD" w14:textId="77777777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6B902810" w14:textId="35161DE9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145DEC12" w14:textId="79B1CD18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14:paraId="7236248F" w14:textId="7FF8F87C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>Studenten upprätthåller läraruppdragets etiska aspekter och målsättning kring jämlikhet, jämställdhet och mångfald i skolverksamheten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2580BB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5289ECA0" w14:textId="77777777" w:rsidTr="00A0580C">
        <w:tc>
          <w:tcPr>
            <w:tcW w:w="13603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741B333F" w14:textId="4FBC35AB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Bedömningsområde D: Reflektion, utvärdering och utveckling.</w:t>
            </w:r>
          </w:p>
        </w:tc>
      </w:tr>
      <w:tr w:rsidR="00641A68" w:rsidRPr="00601A8A" w14:paraId="13640AA4" w14:textId="77777777" w:rsidTr="00ED3FDF">
        <w:tc>
          <w:tcPr>
            <w:tcW w:w="325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0BC2333" w14:textId="78DFD92D" w:rsidR="00641A68" w:rsidRDefault="00641A68" w:rsidP="00641A68">
            <w:pPr>
              <w:rPr>
                <w:rFonts w:ascii="Times New Roman" w:hAnsi="Times New Roman" w:cs="Times New Roman"/>
              </w:rPr>
            </w:pPr>
            <w:r w:rsidRPr="00601A8A">
              <w:rPr>
                <w:rFonts w:ascii="Times New Roman" w:hAnsi="Times New Roman" w:cs="Times New Roman"/>
                <w:b/>
                <w:sz w:val="22"/>
                <w:szCs w:val="22"/>
              </w:rPr>
              <w:t>Bedömningsområde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E9B94E6" w14:textId="77777777" w:rsidR="00641A68" w:rsidRPr="00601A8A" w:rsidRDefault="00641A68" w:rsidP="00641A68">
            <w:pPr>
              <w:pStyle w:val="Normalweb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601A8A">
              <w:rPr>
                <w:b/>
                <w:sz w:val="18"/>
                <w:szCs w:val="18"/>
              </w:rPr>
              <w:t>MÅL</w:t>
            </w:r>
          </w:p>
          <w:p w14:paraId="2C9F3B4A" w14:textId="77777777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71AC17A4" w14:textId="77777777" w:rsidR="00641A68" w:rsidRPr="002F255B" w:rsidRDefault="00641A68" w:rsidP="00641A68">
            <w:pPr>
              <w:pStyle w:val="Normalwebb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2F255B">
              <w:rPr>
                <w:b/>
                <w:bCs/>
                <w:i/>
                <w:iCs/>
                <w:sz w:val="18"/>
                <w:szCs w:val="18"/>
              </w:rPr>
              <w:t>Uppfyller</w:t>
            </w:r>
          </w:p>
          <w:p w14:paraId="73B23E9A" w14:textId="7213D17B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EJ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1818870B" w14:textId="7D5852E4" w:rsidR="00641A68" w:rsidRPr="00601A8A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2F255B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Uppfyller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14:paraId="00017675" w14:textId="4070F4BB" w:rsidR="00641A68" w:rsidRPr="001C2683" w:rsidRDefault="00641A68" w:rsidP="00641A68">
            <w:pPr>
              <w:rPr>
                <w:sz w:val="20"/>
                <w:szCs w:val="20"/>
                <w:shd w:val="clear" w:color="auto" w:fill="FFFFFF"/>
              </w:rPr>
            </w:pP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Förutom föregående kolumns mål 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Uppfyller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studenten </w:t>
            </w:r>
            <w:r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ä</w:t>
            </w:r>
            <w:r w:rsidRPr="002F255B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ven</w:t>
            </w:r>
            <w:r w:rsidRPr="00601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nedan mål: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32A2897" w14:textId="77777777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</w:tr>
      <w:tr w:rsidR="00641A68" w:rsidRPr="00601A8A" w14:paraId="53D4008C" w14:textId="77777777" w:rsidTr="00ED3FDF">
        <w:tc>
          <w:tcPr>
            <w:tcW w:w="325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43CE11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D1. Kritisk reflektion kring den egna undervisningen, lärarrollen &amp; utveckling</w:t>
            </w:r>
          </w:p>
          <w:p w14:paraId="10453354" w14:textId="77777777" w:rsidR="00641A68" w:rsidRPr="00601A8A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>Förmågan att utvärdera och kritiskt reflektera</w:t>
            </w:r>
            <w:r w:rsidRPr="00601A8A">
              <w:rPr>
                <w:rFonts w:ascii="Times New Roman" w:hAnsi="Times New Roman" w:cs="Times New Roman"/>
              </w:rPr>
              <w:t xml:space="preserve"> </w:t>
            </w:r>
            <w:r w:rsidRPr="00601A8A">
              <w:rPr>
                <w:rFonts w:ascii="Times New Roman" w:hAnsi="Times New Roman" w:cs="Times New Roman"/>
                <w:sz w:val="20"/>
                <w:szCs w:val="20"/>
              </w:rPr>
              <w:t xml:space="preserve">(muntligt och skriftligt) </w:t>
            </w:r>
            <w:r w:rsidRPr="00601A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över didaktiska val i undervisningen (ämnesdidaktiska och allmändidaktiska) samt över läraruppdraget i stort. </w:t>
            </w:r>
          </w:p>
          <w:p w14:paraId="6E95B844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27FFBA3" w14:textId="77777777" w:rsidR="00641A68" w:rsidRPr="00ED3FDF" w:rsidRDefault="00641A68" w:rsidP="00641A6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noProof/>
                <w:sz w:val="20"/>
                <w:szCs w:val="20"/>
              </w:rPr>
              <w:t>Studenten utvärderar och resonerar kring sin ledarskapsförmåga och den egna utvecklingen och gör sedan konkreta förändringar i sitt ledarskap för att anpassa sig till enskilda elevers/elevgruppers förutsättningar.</w:t>
            </w:r>
          </w:p>
          <w:p w14:paraId="00CAF906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</w:tcPr>
          <w:p w14:paraId="05C01973" w14:textId="009BFBDC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</w:tcPr>
          <w:p w14:paraId="359D0215" w14:textId="3CFE3DF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</w:tcPr>
          <w:p w14:paraId="6365B288" w14:textId="0339339A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 xml:space="preserve">Studenten problematiserar sitt ledarskap och sin undervisning med utgångspunkt i ämnesdidaktiska perspektiv, teoretiska perspektiv och modeller, forskningsresultat och beprövad erfarenhet för att utveckla sin lärarkompetens.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7EF042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56B78E16" w14:textId="77777777" w:rsidTr="00ED3FDF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47F8B06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C05203A" w14:textId="447D5BC2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 xml:space="preserve">Studenten, motiverar, utvärderar och resonerar kring såväl planering och genomförda undervisningsmoment som den egna utvecklingen med utgångpunkt i ämnesdidaktiska och teoretiska perspektiv/modeller samt gör sedan förändringar.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BB209A4" w14:textId="28C85925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28B7BC" w14:textId="7B19D334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1C4D409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uppmärksammar och resonerar kring konsekvenser av sitt sätt att kommunicera, leda och undervisa och gör sedan konkreta förändringar för att hantera och bemöta dessa.</w:t>
            </w:r>
          </w:p>
          <w:p w14:paraId="2D1D9B5D" w14:textId="17EF5668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DE001F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5DC69D2F" w14:textId="77777777" w:rsidTr="00ED3FDF">
        <w:tc>
          <w:tcPr>
            <w:tcW w:w="325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4A408DC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350FF44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Studenten uppmärksammar konsekvenser av sitt sätt att kommunicera, leda och undervisa och anger alternativa strategier och sätt för att hantera och bemöta dessa.</w:t>
            </w:r>
          </w:p>
          <w:p w14:paraId="73F4AC6C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C879689" w14:textId="7F7CC835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8A6BD71" w14:textId="2910AAFF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3FBE7051" w14:textId="245123A8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E7AC38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47518AC8" w14:textId="77777777" w:rsidTr="00D83C11">
        <w:tc>
          <w:tcPr>
            <w:tcW w:w="325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29A3929" w14:textId="77777777" w:rsidR="00641A68" w:rsidRDefault="00641A68" w:rsidP="00641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118F9F22" w14:textId="1835FFE4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3FDF">
              <w:rPr>
                <w:rFonts w:ascii="Times New Roman" w:hAnsi="Times New Roman" w:cs="Times New Roman"/>
                <w:sz w:val="20"/>
                <w:szCs w:val="20"/>
              </w:rPr>
              <w:t xml:space="preserve">Studenten uppmärksammar och resonerar kring elevers och kollegors sätt att bemöta varandra och kring andra delar av läraruppdraget.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</w:tcPr>
          <w:p w14:paraId="4DD88888" w14:textId="7D9135B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</w:tcPr>
          <w:p w14:paraId="06FAB78E" w14:textId="711995B5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8" w:space="0" w:color="auto"/>
            </w:tcBorders>
          </w:tcPr>
          <w:p w14:paraId="5B607683" w14:textId="77777777" w:rsidR="00641A68" w:rsidRPr="00ED3FDF" w:rsidRDefault="00641A68" w:rsidP="00641A68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EAF54B6" w14:textId="77777777" w:rsidR="00641A68" w:rsidRPr="00ED3FDF" w:rsidRDefault="00641A68" w:rsidP="00641A68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</w:tr>
      <w:tr w:rsidR="00641A68" w:rsidRPr="00601A8A" w14:paraId="76C7A903" w14:textId="77777777" w:rsidTr="006B1492">
        <w:tc>
          <w:tcPr>
            <w:tcW w:w="136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59D9E" w14:textId="77777777" w:rsidR="00641A68" w:rsidRPr="00601A8A" w:rsidRDefault="00641A68" w:rsidP="00641A68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601A8A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Professionellt förhållningssätt och kritisk reflektion: Beskriv vilka förmågor studenten behöver utveckla (eller inte uppnår) och ge förslag på hur studenten kan nå dit. (Ska alltid fyllas i)</w:t>
            </w:r>
          </w:p>
          <w:p w14:paraId="5833DAD7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85F5E05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A6BF94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11081D5" w14:textId="77777777" w:rsidR="00641A68" w:rsidRPr="006B1492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51A5E4" w14:textId="77777777" w:rsidR="00641A68" w:rsidRDefault="00641A68" w:rsidP="00641A6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AEB7A82" w14:textId="55038CCB" w:rsidR="00641A68" w:rsidRPr="00601A8A" w:rsidRDefault="00641A68" w:rsidP="00641A68">
            <w:pPr>
              <w:rPr>
                <w:rFonts w:ascii="Times New Roman" w:hAnsi="Times New Roman" w:cs="Times New Roman"/>
              </w:rPr>
            </w:pPr>
          </w:p>
        </w:tc>
      </w:tr>
    </w:tbl>
    <w:p w14:paraId="59F230DE" w14:textId="77777777" w:rsidR="00CF6629" w:rsidRDefault="00CF662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9BC835" w14:textId="045F5FFD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01A8A">
        <w:rPr>
          <w:rFonts w:ascii="Times New Roman" w:hAnsi="Times New Roman" w:cs="Times New Roman"/>
          <w:sz w:val="18"/>
          <w:szCs w:val="18"/>
        </w:rPr>
        <w:t xml:space="preserve">***Lärares yrkesetik: </w:t>
      </w:r>
      <w:hyperlink r:id="rId11" w:history="1">
        <w:r w:rsidRPr="00601A8A">
          <w:rPr>
            <w:rStyle w:val="Hyperlnk"/>
            <w:rFonts w:ascii="Times New Roman" w:hAnsi="Times New Roman" w:cs="Times New Roman"/>
            <w:sz w:val="18"/>
            <w:szCs w:val="18"/>
          </w:rPr>
          <w:t>https://lararesyrkesetikhome.files.wordpress.com/2023/01/larares_yrkesetik_fickfolder_2023-01.pdf</w:t>
        </w:r>
      </w:hyperlink>
    </w:p>
    <w:p w14:paraId="2E389A26" w14:textId="77777777" w:rsidR="00624C79" w:rsidRPr="00601A8A" w:rsidRDefault="00624C79" w:rsidP="00624C7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C5106A1" w14:textId="25D9DA34" w:rsidR="00624C79" w:rsidRPr="00601A8A" w:rsidRDefault="00624C79" w:rsidP="00624C7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  <w:r w:rsidRPr="00601A8A">
        <w:rPr>
          <w:sz w:val="22"/>
          <w:szCs w:val="22"/>
        </w:rPr>
        <w:t xml:space="preserve">Om du som VFU-handledare bedömer att studenten kommer att få svårt att uppnå målen under VFU-perioden, </w:t>
      </w:r>
      <w:proofErr w:type="gramStart"/>
      <w:r w:rsidR="009A1FA4" w:rsidRPr="00601A8A">
        <w:rPr>
          <w:b/>
          <w:bCs/>
          <w:sz w:val="22"/>
          <w:szCs w:val="22"/>
        </w:rPr>
        <w:t>maila</w:t>
      </w:r>
      <w:proofErr w:type="gramEnd"/>
      <w:r w:rsidRPr="00601A8A">
        <w:rPr>
          <w:sz w:val="22"/>
          <w:szCs w:val="22"/>
        </w:rPr>
        <w:t xml:space="preserve"> omgående examinator som sedan återkommer.</w:t>
      </w:r>
    </w:p>
    <w:p w14:paraId="2252B502" w14:textId="77777777" w:rsidR="00C438FF" w:rsidRPr="00601A8A" w:rsidRDefault="00C438FF" w:rsidP="00624C79">
      <w:pPr>
        <w:pStyle w:val="Brdtext"/>
        <w:tabs>
          <w:tab w:val="left" w:pos="680"/>
          <w:tab w:val="left" w:pos="851"/>
        </w:tabs>
        <w:ind w:right="-2"/>
        <w:rPr>
          <w:sz w:val="22"/>
          <w:szCs w:val="22"/>
        </w:rPr>
      </w:pPr>
    </w:p>
    <w:p w14:paraId="0BA6FF87" w14:textId="52306685" w:rsidR="00601A8A" w:rsidRPr="00601A8A" w:rsidRDefault="00D14985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>Examinator</w:t>
      </w:r>
      <w:r w:rsidR="00CF6629">
        <w:rPr>
          <w:rFonts w:ascii="Times New Roman" w:hAnsi="Times New Roman" w:cs="Times New Roman"/>
        </w:rPr>
        <w:t xml:space="preserve"> och </w:t>
      </w:r>
      <w:r w:rsidRPr="00601A8A">
        <w:rPr>
          <w:rFonts w:ascii="Times New Roman" w:hAnsi="Times New Roman" w:cs="Times New Roman"/>
        </w:rPr>
        <w:t xml:space="preserve">VFU-ledare: </w:t>
      </w:r>
      <w:r w:rsidR="00624C79" w:rsidRPr="00601A8A">
        <w:rPr>
          <w:rFonts w:ascii="Times New Roman" w:hAnsi="Times New Roman" w:cs="Times New Roman"/>
          <w:i/>
          <w:iCs/>
        </w:rPr>
        <w:t>Pernilla Johansson</w:t>
      </w:r>
      <w:r w:rsidR="00624C79" w:rsidRPr="00601A8A">
        <w:rPr>
          <w:rFonts w:ascii="Times New Roman" w:hAnsi="Times New Roman" w:cs="Times New Roman"/>
        </w:rPr>
        <w:t xml:space="preserve">: </w:t>
      </w:r>
      <w:hyperlink r:id="rId12" w:history="1">
        <w:r w:rsidR="00624C79" w:rsidRPr="00601A8A">
          <w:rPr>
            <w:rStyle w:val="Hyperlnk"/>
            <w:rFonts w:ascii="Times New Roman" w:hAnsi="Times New Roman" w:cs="Times New Roman"/>
          </w:rPr>
          <w:t>pernilla.johansson@hh.se</w:t>
        </w:r>
      </w:hyperlink>
    </w:p>
    <w:p w14:paraId="0239F1FC" w14:textId="77777777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</w:p>
    <w:p w14:paraId="5007E563" w14:textId="3194C738" w:rsidR="00604E23" w:rsidRPr="00601A8A" w:rsidRDefault="00604E23" w:rsidP="00D14985">
      <w:pPr>
        <w:tabs>
          <w:tab w:val="left" w:pos="0"/>
          <w:tab w:val="left" w:pos="851"/>
          <w:tab w:val="left" w:pos="5103"/>
        </w:tabs>
        <w:spacing w:after="0" w:line="240" w:lineRule="auto"/>
        <w:ind w:right="-2"/>
        <w:rPr>
          <w:rFonts w:ascii="Times New Roman" w:hAnsi="Times New Roman" w:cs="Times New Roman"/>
        </w:rPr>
      </w:pPr>
      <w:r w:rsidRPr="00601A8A">
        <w:rPr>
          <w:rFonts w:ascii="Times New Roman" w:hAnsi="Times New Roman" w:cs="Times New Roman"/>
        </w:rPr>
        <w:t xml:space="preserve">Om studenten avviker från VFU utan att kontakta handledare/VFU-ledare eller avslutar innan perioden är klar, fyller handledaren </w:t>
      </w:r>
      <w:r w:rsidR="00A43BAD" w:rsidRPr="00601A8A">
        <w:rPr>
          <w:rFonts w:ascii="Times New Roman" w:hAnsi="Times New Roman" w:cs="Times New Roman"/>
        </w:rPr>
        <w:t>i</w:t>
      </w:r>
      <w:r w:rsidRPr="00601A8A">
        <w:rPr>
          <w:rFonts w:ascii="Times New Roman" w:hAnsi="Times New Roman" w:cs="Times New Roman"/>
        </w:rPr>
        <w:t xml:space="preserve"> antalet genomförda dagar</w:t>
      </w:r>
      <w:r w:rsidR="003D1F1F" w:rsidRPr="00601A8A">
        <w:rPr>
          <w:rFonts w:ascii="Times New Roman" w:hAnsi="Times New Roman" w:cs="Times New Roman"/>
        </w:rPr>
        <w:t xml:space="preserve">, </w:t>
      </w:r>
      <w:r w:rsidR="009D1D67" w:rsidRPr="00601A8A">
        <w:rPr>
          <w:rFonts w:ascii="Times New Roman" w:hAnsi="Times New Roman" w:cs="Times New Roman"/>
        </w:rPr>
        <w:t xml:space="preserve">eventuellt </w:t>
      </w:r>
      <w:r w:rsidR="00A43BAD" w:rsidRPr="00601A8A">
        <w:rPr>
          <w:rFonts w:ascii="Times New Roman" w:hAnsi="Times New Roman" w:cs="Times New Roman"/>
        </w:rPr>
        <w:t xml:space="preserve">uppfyllda mål </w:t>
      </w:r>
      <w:r w:rsidR="003D1F1F" w:rsidRPr="00601A8A">
        <w:rPr>
          <w:rFonts w:ascii="Times New Roman" w:hAnsi="Times New Roman" w:cs="Times New Roman"/>
        </w:rPr>
        <w:t>och</w:t>
      </w:r>
      <w:r w:rsidR="00A43BAD" w:rsidRPr="00601A8A">
        <w:rPr>
          <w:rFonts w:ascii="Times New Roman" w:hAnsi="Times New Roman" w:cs="Times New Roman"/>
        </w:rPr>
        <w:t xml:space="preserve"> någon kort kommentar</w:t>
      </w:r>
      <w:r w:rsidRPr="00601A8A">
        <w:rPr>
          <w:rFonts w:ascii="Times New Roman" w:hAnsi="Times New Roman" w:cs="Times New Roman"/>
        </w:rPr>
        <w:t xml:space="preserve">. Bedömningsrapporten </w:t>
      </w:r>
      <w:proofErr w:type="gramStart"/>
      <w:r w:rsidRPr="00601A8A">
        <w:rPr>
          <w:rFonts w:ascii="Times New Roman" w:hAnsi="Times New Roman" w:cs="Times New Roman"/>
        </w:rPr>
        <w:t>mailas</w:t>
      </w:r>
      <w:proofErr w:type="gramEnd"/>
      <w:r w:rsidRPr="00601A8A">
        <w:rPr>
          <w:rFonts w:ascii="Times New Roman" w:hAnsi="Times New Roman" w:cs="Times New Roman"/>
        </w:rPr>
        <w:t xml:space="preserve"> till examinator enligt ovan mail.</w:t>
      </w:r>
    </w:p>
    <w:sectPr w:rsidR="00604E23" w:rsidRPr="00601A8A" w:rsidSect="002F255B">
      <w:footerReference w:type="default" r:id="rId13"/>
      <w:headerReference w:type="first" r:id="rId14"/>
      <w:pgSz w:w="16838" w:h="11906" w:orient="landscape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34B5F" w14:textId="77777777" w:rsidR="00FE23DD" w:rsidRDefault="00FE23DD" w:rsidP="000834F3">
      <w:pPr>
        <w:spacing w:after="0" w:line="240" w:lineRule="auto"/>
      </w:pPr>
      <w:r>
        <w:separator/>
      </w:r>
    </w:p>
  </w:endnote>
  <w:endnote w:type="continuationSeparator" w:id="0">
    <w:p w14:paraId="6EA1B703" w14:textId="77777777" w:rsidR="00FE23DD" w:rsidRDefault="00FE23DD" w:rsidP="000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21353354"/>
      <w:docPartObj>
        <w:docPartGallery w:val="Page Numbers (Bottom of Page)"/>
        <w:docPartUnique/>
      </w:docPartObj>
    </w:sdtPr>
    <w:sdtContent>
      <w:p w14:paraId="59FFA691" w14:textId="6DC6FDAB" w:rsidR="002F255B" w:rsidRDefault="002F255B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A766EA" w14:textId="77777777" w:rsidR="002F255B" w:rsidRDefault="002F25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D2761" w14:textId="77777777" w:rsidR="00FE23DD" w:rsidRDefault="00FE23DD" w:rsidP="000834F3">
      <w:pPr>
        <w:spacing w:after="0" w:line="240" w:lineRule="auto"/>
      </w:pPr>
      <w:r>
        <w:separator/>
      </w:r>
    </w:p>
  </w:footnote>
  <w:footnote w:type="continuationSeparator" w:id="0">
    <w:p w14:paraId="24572683" w14:textId="77777777" w:rsidR="00FE23DD" w:rsidRDefault="00FE23DD" w:rsidP="0008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1FAEB" w14:textId="3D7F9D7D" w:rsidR="000834F3" w:rsidRDefault="000834F3">
    <w:pPr>
      <w:pStyle w:val="Sidhuvud"/>
    </w:pPr>
    <w:r>
      <w:rPr>
        <w:noProof/>
      </w:rPr>
      <w:drawing>
        <wp:inline distT="0" distB="0" distL="0" distR="0" wp14:anchorId="63C98A17" wp14:editId="45C391B6">
          <wp:extent cx="914400" cy="1182370"/>
          <wp:effectExtent l="0" t="0" r="0" b="0"/>
          <wp:docPr id="30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182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864907"/>
    <w:multiLevelType w:val="hybridMultilevel"/>
    <w:tmpl w:val="A2227648"/>
    <w:lvl w:ilvl="0" w:tplc="15443E9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86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AB"/>
    <w:rsid w:val="00011AAE"/>
    <w:rsid w:val="000373F9"/>
    <w:rsid w:val="00044C56"/>
    <w:rsid w:val="00061ADE"/>
    <w:rsid w:val="000834F3"/>
    <w:rsid w:val="000F5DFA"/>
    <w:rsid w:val="00154986"/>
    <w:rsid w:val="00174BCD"/>
    <w:rsid w:val="00180172"/>
    <w:rsid w:val="001A2362"/>
    <w:rsid w:val="001A30E8"/>
    <w:rsid w:val="00203FD5"/>
    <w:rsid w:val="00245E44"/>
    <w:rsid w:val="002526DE"/>
    <w:rsid w:val="0026414F"/>
    <w:rsid w:val="002767AB"/>
    <w:rsid w:val="002B1248"/>
    <w:rsid w:val="002C5B35"/>
    <w:rsid w:val="002C64AB"/>
    <w:rsid w:val="002D5BD9"/>
    <w:rsid w:val="002D5C8E"/>
    <w:rsid w:val="002F255B"/>
    <w:rsid w:val="003013BF"/>
    <w:rsid w:val="00332A18"/>
    <w:rsid w:val="00345861"/>
    <w:rsid w:val="00374B8B"/>
    <w:rsid w:val="00376B6B"/>
    <w:rsid w:val="00386F81"/>
    <w:rsid w:val="00391C14"/>
    <w:rsid w:val="003D1F1F"/>
    <w:rsid w:val="003D7D3E"/>
    <w:rsid w:val="003F0E7E"/>
    <w:rsid w:val="00405C33"/>
    <w:rsid w:val="00420B9F"/>
    <w:rsid w:val="00432193"/>
    <w:rsid w:val="0045082E"/>
    <w:rsid w:val="00454897"/>
    <w:rsid w:val="00475727"/>
    <w:rsid w:val="004970B6"/>
    <w:rsid w:val="004A5A8B"/>
    <w:rsid w:val="00502B81"/>
    <w:rsid w:val="005C2022"/>
    <w:rsid w:val="005F1A06"/>
    <w:rsid w:val="00601A8A"/>
    <w:rsid w:val="00604E23"/>
    <w:rsid w:val="006145AE"/>
    <w:rsid w:val="00624C79"/>
    <w:rsid w:val="00641A68"/>
    <w:rsid w:val="00643ADB"/>
    <w:rsid w:val="00683214"/>
    <w:rsid w:val="006B1492"/>
    <w:rsid w:val="006C3702"/>
    <w:rsid w:val="006D5FAB"/>
    <w:rsid w:val="00716F02"/>
    <w:rsid w:val="0071760E"/>
    <w:rsid w:val="007B12C9"/>
    <w:rsid w:val="007D54A4"/>
    <w:rsid w:val="00837345"/>
    <w:rsid w:val="00891C66"/>
    <w:rsid w:val="008B6ED9"/>
    <w:rsid w:val="00997ED7"/>
    <w:rsid w:val="009A1FA4"/>
    <w:rsid w:val="009C051D"/>
    <w:rsid w:val="009D08E2"/>
    <w:rsid w:val="009D1D67"/>
    <w:rsid w:val="009D5DB3"/>
    <w:rsid w:val="009E01D1"/>
    <w:rsid w:val="009F241C"/>
    <w:rsid w:val="00A43BAD"/>
    <w:rsid w:val="00A57125"/>
    <w:rsid w:val="00A67D85"/>
    <w:rsid w:val="00AA1511"/>
    <w:rsid w:val="00AD2CE6"/>
    <w:rsid w:val="00AD3788"/>
    <w:rsid w:val="00AD7687"/>
    <w:rsid w:val="00B61F1F"/>
    <w:rsid w:val="00BA4B91"/>
    <w:rsid w:val="00BD2F13"/>
    <w:rsid w:val="00BF1B45"/>
    <w:rsid w:val="00C1439A"/>
    <w:rsid w:val="00C438FF"/>
    <w:rsid w:val="00C54F4C"/>
    <w:rsid w:val="00C5525E"/>
    <w:rsid w:val="00C57C34"/>
    <w:rsid w:val="00C71391"/>
    <w:rsid w:val="00C8229B"/>
    <w:rsid w:val="00C96872"/>
    <w:rsid w:val="00C979BF"/>
    <w:rsid w:val="00CA011B"/>
    <w:rsid w:val="00CB7A1F"/>
    <w:rsid w:val="00CC4B61"/>
    <w:rsid w:val="00CE2A10"/>
    <w:rsid w:val="00CE32C7"/>
    <w:rsid w:val="00CF6629"/>
    <w:rsid w:val="00D14985"/>
    <w:rsid w:val="00D83C11"/>
    <w:rsid w:val="00D97793"/>
    <w:rsid w:val="00DA5ABA"/>
    <w:rsid w:val="00DE16BE"/>
    <w:rsid w:val="00DE463C"/>
    <w:rsid w:val="00DE675D"/>
    <w:rsid w:val="00EC58CB"/>
    <w:rsid w:val="00ED3FDF"/>
    <w:rsid w:val="00F04F17"/>
    <w:rsid w:val="00F36A96"/>
    <w:rsid w:val="00F43DB8"/>
    <w:rsid w:val="00FC17D4"/>
    <w:rsid w:val="00FC7F4B"/>
    <w:rsid w:val="00FE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A48CA"/>
  <w15:chartTrackingRefBased/>
  <w15:docId w15:val="{C3504CF6-B93F-451C-8001-DF7E832A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2767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67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67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67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67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67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67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67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67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67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67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67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67AB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67AB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67A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67A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67A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67A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67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67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67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67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67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67A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67A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67AB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67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67AB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67AB"/>
    <w:rPr>
      <w:b/>
      <w:bCs/>
      <w:smallCaps/>
      <w:color w:val="2F5496" w:themeColor="accent1" w:themeShade="BF"/>
      <w:spacing w:val="5"/>
    </w:rPr>
  </w:style>
  <w:style w:type="paragraph" w:styleId="Brdtext">
    <w:name w:val="Body Text"/>
    <w:basedOn w:val="Normal"/>
    <w:link w:val="BrdtextChar"/>
    <w:rsid w:val="002767A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customStyle="1" w:styleId="BrdtextChar">
    <w:name w:val="Brödtext Char"/>
    <w:basedOn w:val="Standardstycketeckensnitt"/>
    <w:link w:val="Brdtext"/>
    <w:rsid w:val="002767A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table" w:styleId="Tabellrutnt">
    <w:name w:val="Table Grid"/>
    <w:basedOn w:val="Normaltabell"/>
    <w:uiPriority w:val="59"/>
    <w:rsid w:val="002767AB"/>
    <w:pPr>
      <w:spacing w:after="0" w:line="240" w:lineRule="auto"/>
    </w:pPr>
    <w:rPr>
      <w:rFonts w:eastAsiaTheme="minorEastAsia"/>
      <w:kern w:val="0"/>
      <w:sz w:val="24"/>
      <w:szCs w:val="24"/>
      <w:lang w:eastAsia="sv-S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rsid w:val="009C0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customStyle="1" w:styleId="Default">
    <w:name w:val="Default"/>
    <w:rsid w:val="00376B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v-SE"/>
      <w14:ligatures w14:val="none"/>
    </w:rPr>
  </w:style>
  <w:style w:type="character" w:styleId="Hyperlnk">
    <w:name w:val="Hyperlink"/>
    <w:uiPriority w:val="99"/>
    <w:unhideWhenUsed/>
    <w:rsid w:val="00624C7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24C7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834F3"/>
  </w:style>
  <w:style w:type="paragraph" w:styleId="Sidfot">
    <w:name w:val="footer"/>
    <w:basedOn w:val="Normal"/>
    <w:link w:val="SidfotChar"/>
    <w:uiPriority w:val="99"/>
    <w:unhideWhenUsed/>
    <w:rsid w:val="00083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8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rnilla.johansson@hh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araresyrkesetikhome.files.wordpress.com/2023/01/larares_yrkesetik_fickfolder_2023-0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90513C2BE4F49925F8BCAAF4B1372" ma:contentTypeVersion="4" ma:contentTypeDescription="Create a new document." ma:contentTypeScope="" ma:versionID="5e6259e1dad6802564d4c4dbf124f003">
  <xsd:schema xmlns:xsd="http://www.w3.org/2001/XMLSchema" xmlns:xs="http://www.w3.org/2001/XMLSchema" xmlns:p="http://schemas.microsoft.com/office/2006/metadata/properties" xmlns:ns2="211be0b7-20a0-49f1-8aaa-3e4b70c66f92" targetNamespace="http://schemas.microsoft.com/office/2006/metadata/properties" ma:root="true" ma:fieldsID="36e706eea79ba01994e0305f9b723094" ns2:_="">
    <xsd:import namespace="211be0b7-20a0-49f1-8aaa-3e4b70c66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be0b7-20a0-49f1-8aaa-3e4b70c66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7AFF2A-3AA8-4FED-9369-18AC9D450A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00CBB8-BDAD-49D9-9079-19669B5EA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DD2F0-C816-467E-B08D-41C2229289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be0b7-20a0-49f1-8aaa-3e4b70c66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A8E7DD-F08D-416B-BD04-FC72C90DC4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2204</Words>
  <Characters>11687</Characters>
  <Application>Microsoft Office Word</Application>
  <DocSecurity>0</DocSecurity>
  <Lines>97</Lines>
  <Paragraphs>27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Bengtsson</dc:creator>
  <cp:keywords/>
  <dc:description/>
  <cp:lastModifiedBy>Pernilla Johansson</cp:lastModifiedBy>
  <cp:revision>4</cp:revision>
  <dcterms:created xsi:type="dcterms:W3CDTF">2025-03-17T08:18:00Z</dcterms:created>
  <dcterms:modified xsi:type="dcterms:W3CDTF">2025-03-17T08:21:00Z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0x01010094E90513C2BE4F49925F8BCAAF4B1372</vt:lpwstr>
  </property>
</Properties>
</file>